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91" w:type="dxa"/>
        <w:tblInd w:w="-743" w:type="dxa"/>
        <w:tblBorders>
          <w:insideH w:val="single" w:sz="4" w:space="0" w:color="auto"/>
        </w:tblBorders>
        <w:tblLook w:val="01E0" w:firstRow="1" w:lastRow="1" w:firstColumn="1" w:lastColumn="1" w:noHBand="0" w:noVBand="0"/>
      </w:tblPr>
      <w:tblGrid>
        <w:gridCol w:w="4451"/>
        <w:gridCol w:w="5940"/>
      </w:tblGrid>
      <w:tr w:rsidR="00DB0FF1" w:rsidRPr="006D17F3" w14:paraId="5C7CA404" w14:textId="77777777" w:rsidTr="001B12B9">
        <w:trPr>
          <w:trHeight w:val="1359"/>
        </w:trPr>
        <w:tc>
          <w:tcPr>
            <w:tcW w:w="4451" w:type="dxa"/>
          </w:tcPr>
          <w:p w14:paraId="376EA57D" w14:textId="77777777" w:rsidR="00DB0FF1" w:rsidRPr="00BC2A8B" w:rsidRDefault="00DB0FF1" w:rsidP="001B12B9">
            <w:pPr>
              <w:spacing w:after="0" w:line="240" w:lineRule="auto"/>
              <w:ind w:left="-180"/>
              <w:jc w:val="center"/>
              <w:rPr>
                <w:rFonts w:ascii="Times New Roman" w:hAnsi="Times New Roman" w:cs="Times New Roman"/>
                <w:sz w:val="26"/>
                <w:szCs w:val="26"/>
              </w:rPr>
            </w:pPr>
            <w:bookmarkStart w:id="0" w:name="_GoBack"/>
            <w:bookmarkEnd w:id="0"/>
            <w:r w:rsidRPr="00BC2A8B">
              <w:rPr>
                <w:rFonts w:ascii="Times New Roman" w:hAnsi="Times New Roman" w:cs="Times New Roman"/>
                <w:sz w:val="26"/>
                <w:szCs w:val="26"/>
              </w:rPr>
              <w:t xml:space="preserve">UBND </w:t>
            </w:r>
            <w:r>
              <w:rPr>
                <w:rFonts w:ascii="Times New Roman" w:hAnsi="Times New Roman" w:cs="Times New Roman"/>
                <w:sz w:val="26"/>
                <w:szCs w:val="26"/>
              </w:rPr>
              <w:t xml:space="preserve">PHƯỜNG </w:t>
            </w:r>
            <w:r w:rsidRPr="00BC2A8B">
              <w:rPr>
                <w:rFonts w:ascii="Times New Roman" w:hAnsi="Times New Roman" w:cs="Times New Roman"/>
                <w:sz w:val="26"/>
                <w:szCs w:val="26"/>
              </w:rPr>
              <w:t>NAM ĐỊNH</w:t>
            </w:r>
          </w:p>
          <w:p w14:paraId="2ACF8C65" w14:textId="77777777" w:rsidR="00DB0FF1" w:rsidRDefault="00DB0FF1" w:rsidP="001B12B9">
            <w:pPr>
              <w:spacing w:after="0" w:line="240" w:lineRule="auto"/>
              <w:ind w:left="-180"/>
              <w:jc w:val="center"/>
              <w:rPr>
                <w:rFonts w:ascii="Times New Roman" w:hAnsi="Times New Roman" w:cs="Times New Roman"/>
                <w:b/>
                <w:sz w:val="26"/>
                <w:szCs w:val="26"/>
              </w:rPr>
            </w:pPr>
            <w:r w:rsidRPr="00BC2A8B">
              <w:rPr>
                <w:rFonts w:ascii="Times New Roman" w:hAnsi="Times New Roman" w:cs="Times New Roman"/>
                <w:b/>
                <w:sz w:val="26"/>
                <w:szCs w:val="26"/>
              </w:rPr>
              <w:t>TRƯỜNG THCS</w:t>
            </w:r>
            <w:r>
              <w:rPr>
                <w:rFonts w:ascii="Times New Roman" w:hAnsi="Times New Roman" w:cs="Times New Roman"/>
                <w:b/>
                <w:sz w:val="26"/>
                <w:szCs w:val="26"/>
              </w:rPr>
              <w:t xml:space="preserve"> TRẦN ĐĂNG NINH</w:t>
            </w:r>
          </w:p>
          <w:p w14:paraId="7749CC50" w14:textId="77777777" w:rsidR="00DB0FF1" w:rsidRDefault="006C5418" w:rsidP="001B12B9">
            <w:pPr>
              <w:spacing w:after="0" w:line="240" w:lineRule="auto"/>
              <w:ind w:left="-180"/>
              <w:jc w:val="center"/>
              <w:rPr>
                <w:rFonts w:ascii="Times New Roman" w:hAnsi="Times New Roman" w:cs="Times New Roman"/>
                <w:b/>
                <w:bCs/>
                <w:sz w:val="28"/>
                <w:szCs w:val="28"/>
              </w:rPr>
            </w:pPr>
            <w:r>
              <w:rPr>
                <w:rFonts w:ascii="Times New Roman" w:hAnsi="Times New Roman" w:cs="Times New Roman"/>
                <w:noProof/>
                <w:sz w:val="28"/>
                <w:szCs w:val="28"/>
              </w:rPr>
              <w:pict w14:anchorId="186812A8">
                <v:line id="Straight Connector 3" o:spid="_x0000_s1026" style="position:absolute;left:0;text-align:left;z-index:251660288;visibility:visible;mso-wrap-distance-top:-1e-4mm;mso-wrap-distance-bottom:-1e-4mm" from="65.55pt,2.45pt" to="138.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">
                  <o:lock v:ext="edit" shapetype="f"/>
                </v:line>
              </w:pict>
            </w:r>
          </w:p>
          <w:p w14:paraId="65302028" w14:textId="77777777" w:rsidR="00DB0FF1" w:rsidRPr="008414C6" w:rsidRDefault="00DB0FF1" w:rsidP="005B2055">
            <w:pPr>
              <w:spacing w:after="0" w:line="240" w:lineRule="auto"/>
              <w:ind w:left="-180"/>
              <w:jc w:val="center"/>
              <w:rPr>
                <w:rFonts w:ascii="Times New Roman" w:hAnsi="Times New Roman" w:cs="Times New Roman"/>
                <w:sz w:val="28"/>
                <w:szCs w:val="28"/>
              </w:rPr>
            </w:pPr>
            <w:r w:rsidRPr="007C187A">
              <w:rPr>
                <w:rFonts w:ascii="Times New Roman" w:hAnsi="Times New Roman" w:cs="Times New Roman"/>
                <w:sz w:val="28"/>
                <w:szCs w:val="28"/>
              </w:rPr>
              <w:t>Số 1</w:t>
            </w:r>
            <w:r w:rsidR="00B74353">
              <w:rPr>
                <w:rFonts w:ascii="Times New Roman" w:hAnsi="Times New Roman" w:cs="Times New Roman"/>
                <w:sz w:val="28"/>
                <w:szCs w:val="28"/>
              </w:rPr>
              <w:t>37</w:t>
            </w:r>
            <w:r w:rsidRPr="007C187A">
              <w:rPr>
                <w:rFonts w:ascii="Times New Roman" w:hAnsi="Times New Roman" w:cs="Times New Roman"/>
                <w:sz w:val="28"/>
                <w:szCs w:val="28"/>
              </w:rPr>
              <w:t>/KH-THCSTĐN</w:t>
            </w:r>
          </w:p>
        </w:tc>
        <w:tc>
          <w:tcPr>
            <w:tcW w:w="5940" w:type="dxa"/>
          </w:tcPr>
          <w:p w14:paraId="024E8B8E" w14:textId="77777777" w:rsidR="00DB0FF1" w:rsidRPr="00BC2A8B" w:rsidRDefault="00DB0FF1" w:rsidP="001B12B9">
            <w:pPr>
              <w:spacing w:after="0" w:line="240" w:lineRule="auto"/>
              <w:jc w:val="center"/>
              <w:rPr>
                <w:rFonts w:ascii="Times New Roman" w:hAnsi="Times New Roman" w:cs="Times New Roman"/>
                <w:b/>
                <w:bCs/>
                <w:sz w:val="26"/>
                <w:szCs w:val="26"/>
              </w:rPr>
            </w:pPr>
            <w:r w:rsidRPr="00BC2A8B">
              <w:rPr>
                <w:rFonts w:ascii="Times New Roman" w:hAnsi="Times New Roman" w:cs="Times New Roman"/>
                <w:b/>
                <w:bCs/>
                <w:sz w:val="26"/>
                <w:szCs w:val="26"/>
              </w:rPr>
              <w:t>CỘNG HOÀ XÃ HỘI CHỦ NGHĨA VIỆT NAM</w:t>
            </w:r>
          </w:p>
          <w:p w14:paraId="1A4C8514" w14:textId="77777777" w:rsidR="00DB0FF1" w:rsidRPr="00BC2A8B" w:rsidRDefault="00DB0FF1" w:rsidP="001B12B9">
            <w:pPr>
              <w:spacing w:after="0" w:line="240" w:lineRule="auto"/>
              <w:jc w:val="center"/>
              <w:rPr>
                <w:rFonts w:ascii="Times New Roman" w:hAnsi="Times New Roman" w:cs="Times New Roman"/>
                <w:b/>
                <w:bCs/>
                <w:sz w:val="28"/>
                <w:szCs w:val="28"/>
              </w:rPr>
            </w:pPr>
            <w:r w:rsidRPr="00BC2A8B">
              <w:rPr>
                <w:rFonts w:ascii="Times New Roman" w:hAnsi="Times New Roman" w:cs="Times New Roman"/>
                <w:b/>
                <w:bCs/>
                <w:sz w:val="28"/>
                <w:szCs w:val="28"/>
              </w:rPr>
              <w:t>Độc lập - Tự do - Hạnh phúc</w:t>
            </w:r>
          </w:p>
          <w:p w14:paraId="049A167B" w14:textId="77777777" w:rsidR="00DB0FF1" w:rsidRPr="00BC2A8B" w:rsidRDefault="006C5418" w:rsidP="001B12B9">
            <w:pPr>
              <w:spacing w:after="0" w:line="240" w:lineRule="auto"/>
              <w:jc w:val="center"/>
              <w:rPr>
                <w:rFonts w:ascii="Times New Roman" w:hAnsi="Times New Roman" w:cs="Times New Roman"/>
                <w:i/>
                <w:iCs/>
                <w:sz w:val="28"/>
                <w:szCs w:val="28"/>
              </w:rPr>
            </w:pPr>
            <w:r>
              <w:rPr>
                <w:rFonts w:ascii="Times New Roman" w:hAnsi="Times New Roman" w:cs="Times New Roman"/>
                <w:b/>
                <w:bCs/>
                <w:noProof/>
                <w:sz w:val="28"/>
                <w:szCs w:val="28"/>
              </w:rPr>
              <w:pict w14:anchorId="6BA087CD">
                <v:line id="Straight Connector 2" o:spid="_x0000_s1027" style="position:absolute;left:0;text-align:left;z-index:251661312;visibility:visible;mso-wrap-distance-top:-1e-4mm;mso-wrap-distance-bottom:-1e-4mm" from="57.15pt,1.3pt" to="230.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">
                  <o:lock v:ext="edit" shapetype="f"/>
                </v:line>
              </w:pict>
            </w:r>
          </w:p>
          <w:p w14:paraId="265D185E" w14:textId="77777777" w:rsidR="00DB0FF1" w:rsidRPr="006D17F3" w:rsidRDefault="00DB0FF1" w:rsidP="001B12B9">
            <w:pPr>
              <w:spacing w:after="0" w:line="240" w:lineRule="auto"/>
              <w:jc w:val="center"/>
              <w:rPr>
                <w:rFonts w:ascii="Times New Roman" w:hAnsi="Times New Roman" w:cs="Times New Roman"/>
                <w:sz w:val="28"/>
                <w:szCs w:val="28"/>
              </w:rPr>
            </w:pPr>
            <w:r w:rsidRPr="006D17F3">
              <w:rPr>
                <w:rFonts w:ascii="Times New Roman" w:hAnsi="Times New Roman" w:cs="Times New Roman"/>
                <w:i/>
                <w:iCs/>
                <w:sz w:val="28"/>
                <w:szCs w:val="28"/>
              </w:rPr>
              <w:t>TP. Nam Định, ngày</w:t>
            </w:r>
            <w:r>
              <w:rPr>
                <w:rFonts w:ascii="Times New Roman" w:hAnsi="Times New Roman" w:cs="Times New Roman"/>
                <w:i/>
                <w:iCs/>
                <w:sz w:val="28"/>
                <w:szCs w:val="28"/>
              </w:rPr>
              <w:t xml:space="preserve"> 31</w:t>
            </w:r>
            <w:r w:rsidRPr="006D17F3">
              <w:rPr>
                <w:rFonts w:ascii="Times New Roman" w:hAnsi="Times New Roman" w:cs="Times New Roman"/>
                <w:i/>
                <w:iCs/>
                <w:sz w:val="28"/>
                <w:szCs w:val="28"/>
              </w:rPr>
              <w:t xml:space="preserve"> tháng 8 năm 202</w:t>
            </w:r>
            <w:r>
              <w:rPr>
                <w:rFonts w:ascii="Times New Roman" w:hAnsi="Times New Roman" w:cs="Times New Roman"/>
                <w:i/>
                <w:iCs/>
                <w:sz w:val="28"/>
                <w:szCs w:val="28"/>
              </w:rPr>
              <w:t>5</w:t>
            </w:r>
          </w:p>
        </w:tc>
      </w:tr>
    </w:tbl>
    <w:p w14:paraId="34AD0D70" w14:textId="77777777" w:rsidR="00DB0FF1" w:rsidRDefault="00DB0FF1" w:rsidP="00DB0FF1">
      <w:pPr>
        <w:spacing w:after="0" w:line="240" w:lineRule="auto"/>
        <w:rPr>
          <w:rFonts w:ascii="Times New Roman" w:hAnsi="Times New Roman" w:cs="Times New Roman"/>
          <w:b/>
          <w:bCs/>
          <w:sz w:val="28"/>
          <w:szCs w:val="28"/>
        </w:rPr>
      </w:pPr>
    </w:p>
    <w:p w14:paraId="6DE94F50" w14:textId="77777777" w:rsidR="009079D6" w:rsidRPr="006D17F3" w:rsidRDefault="009079D6" w:rsidP="00DB0FF1">
      <w:pPr>
        <w:spacing w:after="0" w:line="240" w:lineRule="auto"/>
        <w:rPr>
          <w:rFonts w:ascii="Times New Roman" w:hAnsi="Times New Roman" w:cs="Times New Roman"/>
          <w:b/>
          <w:bCs/>
          <w:sz w:val="28"/>
          <w:szCs w:val="28"/>
        </w:rPr>
      </w:pPr>
    </w:p>
    <w:p w14:paraId="2A9490CC" w14:textId="7CB31D2F" w:rsidR="00DB0FF1" w:rsidRDefault="00DB0FF1" w:rsidP="00DB0FF1">
      <w:pPr>
        <w:spacing w:after="0" w:line="240" w:lineRule="auto"/>
        <w:jc w:val="center"/>
        <w:rPr>
          <w:rFonts w:ascii="Times New Roman" w:hAnsi="Times New Roman" w:cs="Times New Roman"/>
          <w:bCs/>
          <w:sz w:val="28"/>
          <w:szCs w:val="28"/>
        </w:rPr>
      </w:pPr>
      <w:r w:rsidRPr="001F01CE">
        <w:rPr>
          <w:rFonts w:ascii="Times New Roman" w:hAnsi="Times New Roman" w:cs="Times New Roman"/>
          <w:b/>
          <w:bCs/>
          <w:sz w:val="28"/>
          <w:szCs w:val="28"/>
        </w:rPr>
        <w:t xml:space="preserve">KẾ HOẠCH NĂM HỌC </w:t>
      </w:r>
      <w:r w:rsidR="003F514F">
        <w:rPr>
          <w:rFonts w:ascii="Times New Roman" w:hAnsi="Times New Roman" w:cs="Times New Roman"/>
          <w:b/>
          <w:bCs/>
          <w:sz w:val="28"/>
          <w:szCs w:val="28"/>
        </w:rPr>
        <w:t>2025-2026</w:t>
      </w:r>
    </w:p>
    <w:p w14:paraId="2083A8C5" w14:textId="77777777" w:rsidR="00DB0FF1" w:rsidRPr="00897967" w:rsidRDefault="00DB0FF1" w:rsidP="00DB0FF1">
      <w:pPr>
        <w:spacing w:after="0" w:line="240" w:lineRule="auto"/>
        <w:jc w:val="center"/>
        <w:rPr>
          <w:rFonts w:ascii="Times New Roman" w:hAnsi="Times New Roman" w:cs="Times New Roman"/>
          <w:bCs/>
          <w:sz w:val="28"/>
          <w:szCs w:val="28"/>
        </w:rPr>
      </w:pPr>
    </w:p>
    <w:p w14:paraId="75EE4C0E" w14:textId="77777777" w:rsidR="00DB0FF1" w:rsidRPr="00FC7027" w:rsidRDefault="00DB0FF1" w:rsidP="00DB0FF1">
      <w:pPr>
        <w:spacing w:after="0" w:line="240" w:lineRule="auto"/>
        <w:ind w:firstLine="547"/>
        <w:jc w:val="both"/>
        <w:rPr>
          <w:rFonts w:ascii="Times New Roman" w:hAnsi="Times New Roman" w:cs="Times New Roman"/>
          <w:b/>
          <w:sz w:val="28"/>
          <w:szCs w:val="28"/>
        </w:rPr>
      </w:pPr>
      <w:r w:rsidRPr="00FC7027">
        <w:rPr>
          <w:rFonts w:ascii="Times New Roman" w:hAnsi="Times New Roman" w:cs="Times New Roman"/>
          <w:b/>
          <w:sz w:val="28"/>
          <w:szCs w:val="28"/>
        </w:rPr>
        <w:t>I. CĂN CỨ XÂY DỰNG KẾ HOẠCH:</w:t>
      </w:r>
    </w:p>
    <w:p w14:paraId="51E8A1A8" w14:textId="7BD0741D" w:rsidR="00DB0FF1" w:rsidRPr="00E91C47" w:rsidRDefault="00DB0FF1" w:rsidP="00DB0FF1">
      <w:pPr>
        <w:spacing w:after="0" w:line="300" w:lineRule="auto"/>
        <w:ind w:firstLine="540"/>
        <w:jc w:val="both"/>
        <w:rPr>
          <w:rFonts w:ascii="Times New Roman" w:hAnsi="Times New Roman" w:cs="Times New Roman"/>
          <w:sz w:val="28"/>
          <w:szCs w:val="28"/>
          <w:lang w:val="es-EC"/>
        </w:rPr>
      </w:pPr>
      <w:r w:rsidRPr="00E91C47">
        <w:rPr>
          <w:rFonts w:ascii="Times New Roman" w:hAnsi="Times New Roman" w:cs="Times New Roman"/>
          <w:sz w:val="28"/>
          <w:szCs w:val="28"/>
          <w:lang w:val="es-EC"/>
        </w:rPr>
        <w:t>-</w:t>
      </w:r>
      <w:r>
        <w:rPr>
          <w:rFonts w:ascii="Times New Roman" w:hAnsi="Times New Roman" w:cs="Times New Roman"/>
          <w:sz w:val="28"/>
          <w:szCs w:val="28"/>
          <w:lang w:val="es-EC"/>
        </w:rPr>
        <w:t xml:space="preserve"> </w:t>
      </w:r>
      <w:r w:rsidRPr="00E91C47">
        <w:rPr>
          <w:rFonts w:ascii="Times New Roman" w:hAnsi="Times New Roman" w:cs="Times New Roman"/>
          <w:sz w:val="28"/>
          <w:szCs w:val="28"/>
          <w:lang w:val="es-EC"/>
        </w:rPr>
        <w:t>T</w:t>
      </w:r>
      <w:r w:rsidRPr="00E91C47">
        <w:rPr>
          <w:rFonts w:ascii="Times New Roman" w:hAnsi="Times New Roman" w:cs="Times New Roman"/>
          <w:sz w:val="28"/>
          <w:szCs w:val="28"/>
          <w:lang w:val="vi-VN"/>
        </w:rPr>
        <w:t>hông tư số 32/2020/TT-BGDĐT ngày 15/9/20</w:t>
      </w:r>
      <w:r w:rsidRPr="00E91C47">
        <w:rPr>
          <w:rFonts w:ascii="Times New Roman" w:hAnsi="Times New Roman" w:cs="Times New Roman"/>
          <w:sz w:val="28"/>
          <w:szCs w:val="28"/>
        </w:rPr>
        <w:t>20</w:t>
      </w:r>
      <w:r w:rsidRPr="00E91C47">
        <w:rPr>
          <w:rFonts w:ascii="Times New Roman" w:hAnsi="Times New Roman" w:cs="Times New Roman"/>
          <w:sz w:val="28"/>
          <w:szCs w:val="28"/>
          <w:lang w:val="vi-VN"/>
        </w:rPr>
        <w:t xml:space="preserve"> của Bộ GDĐT về việc ban hành </w:t>
      </w:r>
      <w:r w:rsidRPr="00E91C47">
        <w:rPr>
          <w:rFonts w:ascii="Times New Roman" w:hAnsi="Times New Roman" w:cs="Times New Roman"/>
          <w:sz w:val="28"/>
          <w:szCs w:val="28"/>
          <w:lang w:val="es-EC"/>
        </w:rPr>
        <w:t>Điều lệ trường Trung học cơ sở, trường Trung học phổ thông và trường phổ thông có nhiều cấp họ</w:t>
      </w:r>
      <w:r w:rsidR="00364D13">
        <w:rPr>
          <w:rFonts w:ascii="Times New Roman" w:hAnsi="Times New Roman" w:cs="Times New Roman"/>
          <w:sz w:val="28"/>
          <w:szCs w:val="28"/>
          <w:lang w:val="es-EC"/>
        </w:rPr>
        <w:t>c.</w:t>
      </w:r>
    </w:p>
    <w:p w14:paraId="648E8B83" w14:textId="07169BA6" w:rsidR="00DB0FF1" w:rsidRPr="00E91C47" w:rsidRDefault="00DB0FF1" w:rsidP="00DB0FF1">
      <w:pPr>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Thông tư 32/2018/TT-BGDĐT ngày 26 tháng 12 năm 2018 của Bộ trưởng Bộ Giáo dục và Đào tạo (GD&amp;ĐT) về Chương trình giáo dục phổ</w:t>
      </w:r>
      <w:r w:rsidR="00364D13">
        <w:rPr>
          <w:rFonts w:ascii="Times New Roman" w:hAnsi="Times New Roman" w:cs="Times New Roman"/>
          <w:sz w:val="28"/>
          <w:szCs w:val="28"/>
        </w:rPr>
        <w:t xml:space="preserve"> thông (Chương trình GDPT 2018).</w:t>
      </w:r>
    </w:p>
    <w:p w14:paraId="4B8B067E" w14:textId="6F1A439F" w:rsidR="00DB0FF1" w:rsidRPr="00E91C47" w:rsidRDefault="00DB0FF1" w:rsidP="00DB0FF1">
      <w:pPr>
        <w:shd w:val="clear" w:color="auto" w:fill="FFFFFF"/>
        <w:spacing w:after="0" w:line="300" w:lineRule="auto"/>
        <w:ind w:firstLine="540"/>
        <w:jc w:val="both"/>
        <w:rPr>
          <w:rStyle w:val="fontstyle01"/>
          <w:rFonts w:ascii="Times New Roman" w:hAnsi="Times New Roman"/>
          <w:b w:val="0"/>
        </w:rPr>
      </w:pPr>
      <w:r w:rsidRPr="00E91C47">
        <w:rPr>
          <w:rStyle w:val="fontstyle01"/>
          <w:rFonts w:ascii="Times New Roman" w:hAnsi="Times New Roman"/>
          <w:b w:val="0"/>
          <w:lang w:val="vi-VN"/>
        </w:rPr>
        <w:t>-</w:t>
      </w:r>
      <w:r>
        <w:rPr>
          <w:rStyle w:val="fontstyle01"/>
          <w:rFonts w:ascii="Times New Roman" w:hAnsi="Times New Roman"/>
          <w:b w:val="0"/>
        </w:rPr>
        <w:t xml:space="preserve"> </w:t>
      </w:r>
      <w:r w:rsidRPr="00E91C47">
        <w:rPr>
          <w:rStyle w:val="fontstyle01"/>
          <w:rFonts w:ascii="Times New Roman" w:hAnsi="Times New Roman"/>
          <w:b w:val="0"/>
          <w:lang w:val="vi-VN"/>
        </w:rPr>
        <w:t>Thông tư 22/2021/TT-BGDĐT ngày 20/7/2021 của Bộ GDĐT quy định về đánh giá học sinh THCS và học sinh THPT</w:t>
      </w:r>
      <w:r w:rsidR="00364D13">
        <w:rPr>
          <w:rStyle w:val="fontstyle01"/>
          <w:rFonts w:ascii="Times New Roman" w:hAnsi="Times New Roman"/>
          <w:b w:val="0"/>
        </w:rPr>
        <w:t>.</w:t>
      </w:r>
    </w:p>
    <w:p w14:paraId="2F84EAD0" w14:textId="0AE31884" w:rsidR="00DB0FF1" w:rsidRPr="00364D13" w:rsidRDefault="00DB0FF1" w:rsidP="00DB0FF1">
      <w:pPr>
        <w:shd w:val="clear" w:color="auto" w:fill="FFFFFF"/>
        <w:spacing w:after="0" w:line="300" w:lineRule="auto"/>
        <w:ind w:firstLine="540"/>
        <w:jc w:val="both"/>
        <w:rPr>
          <w:rStyle w:val="fontstyle01"/>
          <w:rFonts w:ascii="Times New Roman" w:hAnsi="Times New Roman"/>
          <w:b w:val="0"/>
        </w:rPr>
      </w:pPr>
      <w:r w:rsidRPr="00E91C47">
        <w:rPr>
          <w:rStyle w:val="fontstyle01"/>
          <w:rFonts w:ascii="Times New Roman" w:hAnsi="Times New Roman"/>
          <w:b w:val="0"/>
        </w:rPr>
        <w:t xml:space="preserve">- </w:t>
      </w:r>
      <w:r>
        <w:rPr>
          <w:rStyle w:val="fontstyle01"/>
          <w:rFonts w:ascii="Times New Roman" w:hAnsi="Times New Roman"/>
          <w:b w:val="0"/>
        </w:rPr>
        <w:t xml:space="preserve"> </w:t>
      </w:r>
      <w:r w:rsidRPr="00E91C47">
        <w:rPr>
          <w:rStyle w:val="fontstyle01"/>
          <w:rFonts w:ascii="Times New Roman" w:hAnsi="Times New Roman"/>
          <w:b w:val="0"/>
        </w:rPr>
        <w:t>Công văn</w:t>
      </w:r>
      <w:r w:rsidR="00865670">
        <w:rPr>
          <w:rStyle w:val="fontstyle01"/>
          <w:rFonts w:ascii="Times New Roman" w:hAnsi="Times New Roman"/>
          <w:b w:val="0"/>
        </w:rPr>
        <w:t xml:space="preserve"> </w:t>
      </w:r>
      <w:r w:rsidRPr="00E91C47">
        <w:rPr>
          <w:rStyle w:val="fontstyle01"/>
          <w:rFonts w:ascii="Times New Roman" w:hAnsi="Times New Roman"/>
          <w:b w:val="0"/>
        </w:rPr>
        <w:t>số 5512/BGDĐT-GDTrH ngày18/12/2020 của Bộ GDĐT về việc xây dựng và tổ</w:t>
      </w:r>
      <w:r>
        <w:rPr>
          <w:rStyle w:val="fontstyle01"/>
          <w:rFonts w:ascii="Times New Roman" w:hAnsi="Times New Roman"/>
          <w:b w:val="0"/>
        </w:rPr>
        <w:t xml:space="preserve"> </w:t>
      </w:r>
      <w:r w:rsidRPr="00E91C47">
        <w:rPr>
          <w:rStyle w:val="fontstyle01"/>
          <w:rFonts w:ascii="Times New Roman" w:hAnsi="Times New Roman"/>
          <w:b w:val="0"/>
        </w:rPr>
        <w:t>chức thực hiện kế hoạch giáo dục của nhà trường</w:t>
      </w:r>
      <w:r w:rsidR="00364D13">
        <w:rPr>
          <w:rStyle w:val="fontstyle01"/>
          <w:rFonts w:ascii="Times New Roman" w:hAnsi="Times New Roman"/>
          <w:b w:val="0"/>
        </w:rPr>
        <w:t>.</w:t>
      </w:r>
    </w:p>
    <w:p w14:paraId="1930FBA4" w14:textId="655CF2B1" w:rsidR="00DB0FF1" w:rsidRPr="00364D13" w:rsidRDefault="00DB0FF1"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Quyết định số 426</w:t>
      </w:r>
      <w:r w:rsidRPr="00E91C47">
        <w:rPr>
          <w:rFonts w:ascii="Times New Roman" w:hAnsi="Times New Roman" w:cs="Times New Roman"/>
          <w:sz w:val="28"/>
          <w:szCs w:val="28"/>
          <w:lang w:val="vi-VN"/>
        </w:rPr>
        <w:t>/QĐ-UBND ngày</w:t>
      </w:r>
      <w:r w:rsidRPr="00E91C47">
        <w:rPr>
          <w:rFonts w:ascii="Times New Roman" w:hAnsi="Times New Roman" w:cs="Times New Roman"/>
          <w:sz w:val="28"/>
          <w:szCs w:val="28"/>
        </w:rPr>
        <w:t xml:space="preserve"> 18</w:t>
      </w:r>
      <w:r w:rsidRPr="00E91C47">
        <w:rPr>
          <w:rFonts w:ascii="Times New Roman" w:hAnsi="Times New Roman" w:cs="Times New Roman"/>
          <w:sz w:val="28"/>
          <w:szCs w:val="28"/>
          <w:lang w:val="vi-VN"/>
        </w:rPr>
        <w:t>/</w:t>
      </w:r>
      <w:r w:rsidRPr="00E91C47">
        <w:rPr>
          <w:rFonts w:ascii="Times New Roman" w:hAnsi="Times New Roman" w:cs="Times New Roman"/>
          <w:sz w:val="28"/>
          <w:szCs w:val="28"/>
        </w:rPr>
        <w:t>8</w:t>
      </w:r>
      <w:r w:rsidR="003F514F">
        <w:rPr>
          <w:rFonts w:ascii="Times New Roman" w:hAnsi="Times New Roman" w:cs="Times New Roman"/>
          <w:sz w:val="28"/>
          <w:szCs w:val="28"/>
          <w:lang w:val="vi-VN"/>
        </w:rPr>
        <w:t>/202</w:t>
      </w:r>
      <w:r w:rsidR="003F514F">
        <w:rPr>
          <w:rFonts w:ascii="Times New Roman" w:hAnsi="Times New Roman" w:cs="Times New Roman"/>
          <w:sz w:val="28"/>
          <w:szCs w:val="28"/>
        </w:rPr>
        <w:t>5</w:t>
      </w:r>
      <w:r w:rsidRPr="00E91C47">
        <w:rPr>
          <w:rFonts w:ascii="Times New Roman" w:hAnsi="Times New Roman" w:cs="Times New Roman"/>
          <w:sz w:val="28"/>
          <w:szCs w:val="28"/>
        </w:rPr>
        <w:t xml:space="preserve"> của UBND </w:t>
      </w:r>
      <w:r w:rsidRPr="00E91C47">
        <w:rPr>
          <w:rFonts w:ascii="Times New Roman" w:hAnsi="Times New Roman" w:cs="Times New Roman"/>
          <w:sz w:val="28"/>
          <w:szCs w:val="28"/>
          <w:lang w:val="vi-VN"/>
        </w:rPr>
        <w:t xml:space="preserve">tỉnh </w:t>
      </w:r>
      <w:r w:rsidRPr="00E91C47">
        <w:rPr>
          <w:rFonts w:ascii="Times New Roman" w:hAnsi="Times New Roman" w:cs="Times New Roman"/>
          <w:sz w:val="28"/>
          <w:szCs w:val="28"/>
        </w:rPr>
        <w:t>Ninh Bình</w:t>
      </w:r>
      <w:r w:rsidRPr="00E91C47">
        <w:rPr>
          <w:rFonts w:ascii="Times New Roman" w:hAnsi="Times New Roman" w:cs="Times New Roman"/>
          <w:sz w:val="28"/>
          <w:szCs w:val="28"/>
          <w:lang w:val="vi-VN"/>
        </w:rPr>
        <w:t xml:space="preserve"> về việc </w:t>
      </w:r>
      <w:r w:rsidRPr="00E91C47">
        <w:rPr>
          <w:rFonts w:ascii="Times New Roman" w:hAnsi="Times New Roman" w:cs="Times New Roman"/>
          <w:sz w:val="28"/>
          <w:szCs w:val="28"/>
        </w:rPr>
        <w:t>B</w:t>
      </w:r>
      <w:r w:rsidRPr="00E91C47">
        <w:rPr>
          <w:rFonts w:ascii="Times New Roman" w:hAnsi="Times New Roman" w:cs="Times New Roman"/>
          <w:sz w:val="28"/>
          <w:szCs w:val="28"/>
          <w:lang w:val="vi-VN"/>
        </w:rPr>
        <w:t xml:space="preserve">an hành </w:t>
      </w:r>
      <w:r w:rsidRPr="00E91C47">
        <w:rPr>
          <w:rFonts w:ascii="Times New Roman" w:hAnsi="Times New Roman" w:cs="Times New Roman"/>
          <w:sz w:val="28"/>
          <w:szCs w:val="28"/>
        </w:rPr>
        <w:t>K</w:t>
      </w:r>
      <w:r w:rsidRPr="00E91C47">
        <w:rPr>
          <w:rFonts w:ascii="Times New Roman" w:hAnsi="Times New Roman" w:cs="Times New Roman"/>
          <w:sz w:val="28"/>
          <w:szCs w:val="28"/>
          <w:lang w:val="vi-VN"/>
        </w:rPr>
        <w:t>ế hoạch thời gian năm học 202</w:t>
      </w:r>
      <w:r w:rsidRPr="00E91C47">
        <w:rPr>
          <w:rFonts w:ascii="Times New Roman" w:hAnsi="Times New Roman" w:cs="Times New Roman"/>
          <w:sz w:val="28"/>
          <w:szCs w:val="28"/>
        </w:rPr>
        <w:t>5 -</w:t>
      </w:r>
      <w:r w:rsidRPr="00E91C47">
        <w:rPr>
          <w:rFonts w:ascii="Times New Roman" w:hAnsi="Times New Roman" w:cs="Times New Roman"/>
          <w:sz w:val="28"/>
          <w:szCs w:val="28"/>
          <w:lang w:val="vi-VN"/>
        </w:rPr>
        <w:t xml:space="preserve"> 202</w:t>
      </w:r>
      <w:r w:rsidRPr="00E91C47">
        <w:rPr>
          <w:rFonts w:ascii="Times New Roman" w:hAnsi="Times New Roman" w:cs="Times New Roman"/>
          <w:sz w:val="28"/>
          <w:szCs w:val="28"/>
        </w:rPr>
        <w:t>6</w:t>
      </w:r>
      <w:r w:rsidRPr="00E91C47">
        <w:rPr>
          <w:rFonts w:ascii="Times New Roman" w:hAnsi="Times New Roman" w:cs="Times New Roman"/>
          <w:sz w:val="28"/>
          <w:szCs w:val="28"/>
          <w:lang w:val="vi-VN"/>
        </w:rPr>
        <w:t xml:space="preserve"> đối với giáo dục mầm non, giáo dục phổ thông và giáo dục thường xuyên tỉnh </w:t>
      </w:r>
      <w:r w:rsidRPr="00E91C47">
        <w:rPr>
          <w:rFonts w:ascii="Times New Roman" w:hAnsi="Times New Roman" w:cs="Times New Roman"/>
          <w:sz w:val="28"/>
          <w:szCs w:val="28"/>
        </w:rPr>
        <w:t>Ninh Bình</w:t>
      </w:r>
      <w:r w:rsidR="00364D13">
        <w:rPr>
          <w:rFonts w:ascii="Times New Roman" w:hAnsi="Times New Roman" w:cs="Times New Roman"/>
          <w:sz w:val="28"/>
          <w:szCs w:val="28"/>
        </w:rPr>
        <w:t>.</w:t>
      </w:r>
    </w:p>
    <w:p w14:paraId="07328066" w14:textId="156EDFCB" w:rsidR="00DB0FF1" w:rsidRPr="00E91C47" w:rsidRDefault="00DB0FF1"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Công văn số </w:t>
      </w:r>
      <w:r w:rsidRPr="00E91C47">
        <w:rPr>
          <w:rFonts w:ascii="Times New Roman" w:hAnsi="Times New Roman" w:cs="Times New Roman"/>
          <w:sz w:val="28"/>
          <w:szCs w:val="28"/>
        </w:rPr>
        <w:t>535</w:t>
      </w:r>
      <w:r w:rsidRPr="00E91C47">
        <w:rPr>
          <w:rFonts w:ascii="Times New Roman" w:hAnsi="Times New Roman" w:cs="Times New Roman"/>
          <w:sz w:val="28"/>
          <w:szCs w:val="28"/>
          <w:lang w:val="vi-VN"/>
        </w:rPr>
        <w:t>/</w:t>
      </w:r>
      <w:r w:rsidR="0065456D">
        <w:rPr>
          <w:rFonts w:ascii="Times New Roman" w:hAnsi="Times New Roman" w:cs="Times New Roman"/>
          <w:sz w:val="28"/>
          <w:szCs w:val="28"/>
        </w:rPr>
        <w:t>SGDĐT-</w:t>
      </w:r>
      <w:r w:rsidRPr="00E91C47">
        <w:rPr>
          <w:rFonts w:ascii="Times New Roman" w:hAnsi="Times New Roman" w:cs="Times New Roman"/>
          <w:sz w:val="28"/>
          <w:szCs w:val="28"/>
        </w:rPr>
        <w:t>VP</w:t>
      </w:r>
      <w:r w:rsidRPr="00E91C47">
        <w:rPr>
          <w:rFonts w:ascii="Times New Roman" w:hAnsi="Times New Roman" w:cs="Times New Roman"/>
          <w:sz w:val="28"/>
          <w:szCs w:val="28"/>
          <w:lang w:val="vi-VN"/>
        </w:rPr>
        <w:t xml:space="preserve"> ngày </w:t>
      </w:r>
      <w:r w:rsidRPr="00E91C47">
        <w:rPr>
          <w:rFonts w:ascii="Times New Roman" w:hAnsi="Times New Roman" w:cs="Times New Roman"/>
          <w:sz w:val="28"/>
          <w:szCs w:val="28"/>
        </w:rPr>
        <w:t>20</w:t>
      </w:r>
      <w:r w:rsidRPr="00E91C47">
        <w:rPr>
          <w:rFonts w:ascii="Times New Roman" w:hAnsi="Times New Roman" w:cs="Times New Roman"/>
          <w:sz w:val="28"/>
          <w:szCs w:val="28"/>
          <w:lang w:val="vi-VN"/>
        </w:rPr>
        <w:t>/8</w:t>
      </w:r>
      <w:r w:rsidR="003F514F">
        <w:rPr>
          <w:rFonts w:ascii="Times New Roman" w:hAnsi="Times New Roman" w:cs="Times New Roman"/>
          <w:sz w:val="28"/>
          <w:szCs w:val="28"/>
          <w:lang w:val="vi-VN"/>
        </w:rPr>
        <w:t>/202</w:t>
      </w:r>
      <w:r w:rsidR="003F514F">
        <w:rPr>
          <w:rFonts w:ascii="Times New Roman" w:hAnsi="Times New Roman" w:cs="Times New Roman"/>
          <w:sz w:val="28"/>
          <w:szCs w:val="28"/>
        </w:rPr>
        <w:t xml:space="preserve">5 </w:t>
      </w:r>
      <w:r w:rsidRPr="00E91C47">
        <w:rPr>
          <w:rFonts w:ascii="Times New Roman" w:hAnsi="Times New Roman" w:cs="Times New Roman"/>
          <w:sz w:val="28"/>
          <w:szCs w:val="28"/>
        </w:rPr>
        <w:t xml:space="preserve">của Sở GDĐT </w:t>
      </w:r>
      <w:r w:rsidRPr="00E91C47">
        <w:rPr>
          <w:rFonts w:ascii="Times New Roman" w:hAnsi="Times New Roman" w:cs="Times New Roman"/>
          <w:sz w:val="28"/>
          <w:szCs w:val="28"/>
          <w:lang w:val="vi-VN"/>
        </w:rPr>
        <w:t xml:space="preserve">tỉnh </w:t>
      </w:r>
      <w:r w:rsidRPr="00E91C47">
        <w:rPr>
          <w:rFonts w:ascii="Times New Roman" w:hAnsi="Times New Roman" w:cs="Times New Roman"/>
          <w:sz w:val="28"/>
          <w:szCs w:val="28"/>
        </w:rPr>
        <w:t>Ninh Bình</w:t>
      </w:r>
      <w:r w:rsidR="00865670">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về việc </w:t>
      </w:r>
      <w:r w:rsidRPr="00E91C47">
        <w:rPr>
          <w:rFonts w:ascii="Times New Roman" w:hAnsi="Times New Roman" w:cs="Times New Roman"/>
          <w:sz w:val="28"/>
          <w:szCs w:val="28"/>
        </w:rPr>
        <w:t>hướng dẫn triển khai một số hoạt động đầu năm học</w:t>
      </w:r>
      <w:r w:rsidR="00364D13">
        <w:rPr>
          <w:rFonts w:ascii="Times New Roman" w:hAnsi="Times New Roman" w:cs="Times New Roman"/>
          <w:sz w:val="28"/>
          <w:szCs w:val="28"/>
        </w:rPr>
        <w:t>.</w:t>
      </w:r>
    </w:p>
    <w:p w14:paraId="377476E9" w14:textId="7182456F" w:rsidR="00DB0FF1" w:rsidRDefault="00DB0FF1" w:rsidP="00DB0FF1">
      <w:pPr>
        <w:shd w:val="clear" w:color="auto" w:fill="FFFFFF"/>
        <w:spacing w:after="0" w:line="300" w:lineRule="auto"/>
        <w:ind w:firstLine="540"/>
        <w:jc w:val="both"/>
        <w:rPr>
          <w:rFonts w:ascii="Times New Roman" w:hAnsi="Times New Roman" w:cs="Times New Roman"/>
          <w:color w:val="000000"/>
          <w:sz w:val="28"/>
          <w:szCs w:val="28"/>
        </w:rPr>
      </w:pPr>
      <w:r w:rsidRPr="00E91C47">
        <w:rPr>
          <w:rFonts w:ascii="Times New Roman" w:hAnsi="Times New Roman" w:cs="Times New Roman"/>
          <w:sz w:val="28"/>
          <w:szCs w:val="28"/>
        </w:rPr>
        <w:t>- Kế hoạch số 12/KH- SGDĐT</w:t>
      </w:r>
      <w:r w:rsidRPr="00E91C47">
        <w:rPr>
          <w:rFonts w:ascii="Times New Roman" w:hAnsi="Times New Roman" w:cs="Times New Roman"/>
          <w:color w:val="000000"/>
          <w:sz w:val="28"/>
          <w:szCs w:val="28"/>
        </w:rPr>
        <w:t xml:space="preserve"> của Sở GDĐT </w:t>
      </w:r>
      <w:r w:rsidR="00D363F7" w:rsidRPr="00E91C47">
        <w:rPr>
          <w:rFonts w:ascii="Times New Roman" w:hAnsi="Times New Roman" w:cs="Times New Roman"/>
          <w:sz w:val="28"/>
          <w:szCs w:val="28"/>
          <w:lang w:val="vi-VN"/>
        </w:rPr>
        <w:t>tỉnh</w:t>
      </w:r>
      <w:r w:rsidR="00D363F7" w:rsidRPr="00E91C47">
        <w:rPr>
          <w:rFonts w:ascii="Times New Roman" w:hAnsi="Times New Roman" w:cs="Times New Roman"/>
          <w:color w:val="000000"/>
          <w:sz w:val="28"/>
          <w:szCs w:val="28"/>
        </w:rPr>
        <w:t xml:space="preserve"> </w:t>
      </w:r>
      <w:r w:rsidRPr="00E91C47">
        <w:rPr>
          <w:rFonts w:ascii="Times New Roman" w:hAnsi="Times New Roman" w:cs="Times New Roman"/>
          <w:color w:val="000000"/>
          <w:sz w:val="28"/>
          <w:szCs w:val="28"/>
        </w:rPr>
        <w:t>Ninh Bình</w:t>
      </w:r>
      <w:r w:rsidRPr="00E91C47">
        <w:rPr>
          <w:rFonts w:ascii="Times New Roman" w:hAnsi="Times New Roman" w:cs="Times New Roman"/>
          <w:color w:val="000000"/>
          <w:sz w:val="28"/>
          <w:szCs w:val="28"/>
          <w:lang w:val="vi-VN"/>
        </w:rPr>
        <w:t xml:space="preserve"> ngày </w:t>
      </w:r>
      <w:r w:rsidRPr="00E91C47">
        <w:rPr>
          <w:rFonts w:ascii="Times New Roman" w:hAnsi="Times New Roman" w:cs="Times New Roman"/>
          <w:color w:val="000000"/>
          <w:sz w:val="28"/>
          <w:szCs w:val="28"/>
        </w:rPr>
        <w:t>19</w:t>
      </w:r>
      <w:r w:rsidRPr="00E91C47">
        <w:rPr>
          <w:rFonts w:ascii="Times New Roman" w:hAnsi="Times New Roman" w:cs="Times New Roman"/>
          <w:color w:val="000000"/>
          <w:sz w:val="28"/>
          <w:szCs w:val="28"/>
          <w:lang w:val="vi-VN"/>
        </w:rPr>
        <w:t>/8</w:t>
      </w:r>
      <w:r w:rsidR="003F514F">
        <w:rPr>
          <w:rFonts w:ascii="Times New Roman" w:hAnsi="Times New Roman" w:cs="Times New Roman"/>
          <w:color w:val="000000"/>
          <w:sz w:val="28"/>
          <w:szCs w:val="28"/>
          <w:lang w:val="vi-VN"/>
        </w:rPr>
        <w:t>/202</w:t>
      </w:r>
      <w:r w:rsidR="003F514F">
        <w:rPr>
          <w:rFonts w:ascii="Times New Roman" w:hAnsi="Times New Roman" w:cs="Times New Roman"/>
          <w:color w:val="000000"/>
          <w:sz w:val="28"/>
          <w:szCs w:val="28"/>
        </w:rPr>
        <w:t>5</w:t>
      </w:r>
      <w:r w:rsidRPr="00E91C47">
        <w:rPr>
          <w:rFonts w:ascii="Times New Roman" w:hAnsi="Times New Roman" w:cs="Times New Roman"/>
          <w:color w:val="000000"/>
          <w:sz w:val="28"/>
          <w:szCs w:val="28"/>
          <w:lang w:val="vi-VN"/>
        </w:rPr>
        <w:t xml:space="preserve"> về việc</w:t>
      </w:r>
      <w:r w:rsidRPr="00E91C47">
        <w:rPr>
          <w:rFonts w:ascii="Times New Roman" w:hAnsi="Times New Roman" w:cs="Times New Roman"/>
          <w:color w:val="000000"/>
          <w:sz w:val="28"/>
          <w:szCs w:val="28"/>
        </w:rPr>
        <w:t xml:space="preserve"> tổ chức các kỳ thi chọn học sinh giỏi cấp tỉnh năm học </w:t>
      </w:r>
      <w:r w:rsidRPr="00E91C47">
        <w:rPr>
          <w:rFonts w:ascii="Times New Roman" w:hAnsi="Times New Roman" w:cs="Times New Roman"/>
          <w:color w:val="000000"/>
          <w:sz w:val="28"/>
          <w:szCs w:val="28"/>
          <w:lang w:val="vi-VN"/>
        </w:rPr>
        <w:t>202</w:t>
      </w:r>
      <w:r w:rsidRPr="00E91C47">
        <w:rPr>
          <w:rFonts w:ascii="Times New Roman" w:hAnsi="Times New Roman" w:cs="Times New Roman"/>
          <w:color w:val="000000"/>
          <w:sz w:val="28"/>
          <w:szCs w:val="28"/>
        </w:rPr>
        <w:t>5-</w:t>
      </w:r>
      <w:r w:rsidRPr="00E91C47">
        <w:rPr>
          <w:rFonts w:ascii="Times New Roman" w:hAnsi="Times New Roman" w:cs="Times New Roman"/>
          <w:color w:val="000000"/>
          <w:sz w:val="28"/>
          <w:szCs w:val="28"/>
          <w:lang w:val="vi-VN"/>
        </w:rPr>
        <w:t xml:space="preserve"> 202</w:t>
      </w:r>
      <w:r w:rsidRPr="00E91C47">
        <w:rPr>
          <w:rFonts w:ascii="Times New Roman" w:hAnsi="Times New Roman" w:cs="Times New Roman"/>
          <w:color w:val="000000"/>
          <w:sz w:val="28"/>
          <w:szCs w:val="28"/>
        </w:rPr>
        <w:t>6</w:t>
      </w:r>
      <w:r w:rsidR="00364D13">
        <w:rPr>
          <w:rFonts w:ascii="Times New Roman" w:hAnsi="Times New Roman" w:cs="Times New Roman"/>
          <w:color w:val="000000"/>
          <w:sz w:val="28"/>
          <w:szCs w:val="28"/>
        </w:rPr>
        <w:t>.</w:t>
      </w:r>
    </w:p>
    <w:p w14:paraId="0A02A8C8" w14:textId="77777777" w:rsidR="00E0342D" w:rsidRPr="00E0342D" w:rsidRDefault="00E0342D" w:rsidP="00E0342D">
      <w:pPr>
        <w:shd w:val="clear" w:color="auto" w:fill="FFFFFF"/>
        <w:spacing w:after="0" w:line="300" w:lineRule="auto"/>
        <w:ind w:firstLine="540"/>
        <w:jc w:val="both"/>
        <w:rPr>
          <w:rFonts w:ascii="Times New Roman" w:hAnsi="Times New Roman" w:cs="Times New Roman"/>
          <w:sz w:val="28"/>
          <w:szCs w:val="28"/>
        </w:rPr>
      </w:pPr>
      <w:r>
        <w:rPr>
          <w:rFonts w:ascii="Times New Roman" w:hAnsi="Times New Roman" w:cs="Times New Roman"/>
          <w:color w:val="000000"/>
          <w:sz w:val="28"/>
          <w:szCs w:val="28"/>
        </w:rPr>
        <w:t>- Báo cáo số 67/BC-SGDĐT</w:t>
      </w:r>
      <w:r w:rsidRPr="00E0342D">
        <w:rPr>
          <w:rFonts w:ascii="Times New Roman" w:hAnsi="Times New Roman" w:cs="Times New Roman"/>
          <w:color w:val="000000"/>
          <w:sz w:val="28"/>
          <w:szCs w:val="28"/>
        </w:rPr>
        <w:t xml:space="preserve"> </w:t>
      </w:r>
      <w:r w:rsidRPr="00E91C47">
        <w:rPr>
          <w:rFonts w:ascii="Times New Roman" w:hAnsi="Times New Roman" w:cs="Times New Roman"/>
          <w:color w:val="000000"/>
          <w:sz w:val="28"/>
          <w:szCs w:val="28"/>
        </w:rPr>
        <w:t xml:space="preserve">của Sở GDĐT </w:t>
      </w:r>
      <w:r w:rsidR="00D363F7" w:rsidRPr="00E91C47">
        <w:rPr>
          <w:rFonts w:ascii="Times New Roman" w:hAnsi="Times New Roman" w:cs="Times New Roman"/>
          <w:sz w:val="28"/>
          <w:szCs w:val="28"/>
          <w:lang w:val="vi-VN"/>
        </w:rPr>
        <w:t>tỉnh</w:t>
      </w:r>
      <w:r w:rsidR="00D363F7" w:rsidRPr="00E91C47">
        <w:rPr>
          <w:rFonts w:ascii="Times New Roman" w:hAnsi="Times New Roman" w:cs="Times New Roman"/>
          <w:color w:val="000000"/>
          <w:sz w:val="28"/>
          <w:szCs w:val="28"/>
        </w:rPr>
        <w:t xml:space="preserve"> </w:t>
      </w:r>
      <w:r w:rsidRPr="00E91C47">
        <w:rPr>
          <w:rFonts w:ascii="Times New Roman" w:hAnsi="Times New Roman" w:cs="Times New Roman"/>
          <w:color w:val="000000"/>
          <w:sz w:val="28"/>
          <w:szCs w:val="28"/>
        </w:rPr>
        <w:t>Ninh Bình</w:t>
      </w:r>
      <w:r w:rsidRPr="00E91C47">
        <w:rPr>
          <w:rFonts w:ascii="Times New Roman" w:hAnsi="Times New Roman" w:cs="Times New Roman"/>
          <w:color w:val="000000"/>
          <w:sz w:val="28"/>
          <w:szCs w:val="28"/>
          <w:lang w:val="vi-VN"/>
        </w:rPr>
        <w:t xml:space="preserve"> ngày</w:t>
      </w:r>
      <w:r>
        <w:rPr>
          <w:rFonts w:ascii="Times New Roman" w:hAnsi="Times New Roman" w:cs="Times New Roman"/>
          <w:color w:val="000000"/>
          <w:sz w:val="28"/>
          <w:szCs w:val="28"/>
        </w:rPr>
        <w:t xml:space="preserve"> 04/9/2025</w:t>
      </w:r>
      <w:r w:rsidR="00DE7C58">
        <w:rPr>
          <w:rFonts w:ascii="Times New Roman" w:hAnsi="Times New Roman" w:cs="Times New Roman"/>
          <w:color w:val="000000"/>
          <w:sz w:val="28"/>
          <w:szCs w:val="28"/>
        </w:rPr>
        <w:t xml:space="preserve"> Tổng kết năm học 2024-2025, phương hướng, nhiệm vụ, giải pháp trọng tâm năm học 2025-2026.</w:t>
      </w:r>
    </w:p>
    <w:p w14:paraId="2311B5DC" w14:textId="21AE7947" w:rsidR="00DB0FF1" w:rsidRPr="00E91C47" w:rsidRDefault="00DB0FF1"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xml:space="preserve">- </w:t>
      </w:r>
      <w:r w:rsidRPr="00E91C47">
        <w:rPr>
          <w:rFonts w:ascii="Times New Roman" w:hAnsi="Times New Roman" w:cs="Times New Roman"/>
          <w:color w:val="000000"/>
          <w:sz w:val="28"/>
          <w:szCs w:val="28"/>
          <w:lang w:val="vi-VN"/>
        </w:rPr>
        <w:t>Công văn số</w:t>
      </w:r>
      <w:r w:rsidR="00865670">
        <w:rPr>
          <w:rFonts w:ascii="Times New Roman" w:hAnsi="Times New Roman" w:cs="Times New Roman"/>
          <w:color w:val="000000"/>
          <w:sz w:val="28"/>
          <w:szCs w:val="28"/>
        </w:rPr>
        <w:t xml:space="preserve"> </w:t>
      </w:r>
      <w:r w:rsidRPr="00E91C47">
        <w:rPr>
          <w:rFonts w:ascii="Times New Roman" w:hAnsi="Times New Roman" w:cs="Times New Roman"/>
          <w:color w:val="000000"/>
          <w:sz w:val="28"/>
          <w:szCs w:val="28"/>
        </w:rPr>
        <w:t>541</w:t>
      </w:r>
      <w:r w:rsidRPr="00E91C47">
        <w:rPr>
          <w:rFonts w:ascii="Times New Roman" w:hAnsi="Times New Roman" w:cs="Times New Roman"/>
          <w:color w:val="000000"/>
          <w:sz w:val="28"/>
          <w:szCs w:val="28"/>
          <w:lang w:val="vi-VN"/>
        </w:rPr>
        <w:t>/</w:t>
      </w:r>
      <w:r w:rsidR="0065456D">
        <w:rPr>
          <w:rFonts w:ascii="Times New Roman" w:hAnsi="Times New Roman" w:cs="Times New Roman"/>
          <w:color w:val="000000"/>
          <w:sz w:val="28"/>
          <w:szCs w:val="28"/>
        </w:rPr>
        <w:t>SGDĐT-</w:t>
      </w:r>
      <w:r w:rsidRPr="00E91C47">
        <w:rPr>
          <w:rFonts w:ascii="Times New Roman" w:hAnsi="Times New Roman" w:cs="Times New Roman"/>
          <w:color w:val="000000"/>
          <w:sz w:val="28"/>
          <w:szCs w:val="28"/>
        </w:rPr>
        <w:t>GDTrH</w:t>
      </w:r>
      <w:r w:rsidR="00E0342D">
        <w:rPr>
          <w:rFonts w:ascii="Times New Roman" w:hAnsi="Times New Roman" w:cs="Times New Roman"/>
          <w:color w:val="000000"/>
          <w:sz w:val="28"/>
          <w:szCs w:val="28"/>
        </w:rPr>
        <w:t xml:space="preserve"> </w:t>
      </w:r>
      <w:r w:rsidRPr="00E91C47">
        <w:rPr>
          <w:rFonts w:ascii="Times New Roman" w:hAnsi="Times New Roman" w:cs="Times New Roman"/>
          <w:color w:val="000000"/>
          <w:sz w:val="28"/>
          <w:szCs w:val="28"/>
        </w:rPr>
        <w:t>của Sở GDĐT Ninh Bình</w:t>
      </w:r>
      <w:r w:rsidRPr="00E91C47">
        <w:rPr>
          <w:rFonts w:ascii="Times New Roman" w:hAnsi="Times New Roman" w:cs="Times New Roman"/>
          <w:color w:val="000000"/>
          <w:sz w:val="28"/>
          <w:szCs w:val="28"/>
          <w:lang w:val="vi-VN"/>
        </w:rPr>
        <w:t xml:space="preserve"> ngày </w:t>
      </w:r>
      <w:r w:rsidRPr="00E91C47">
        <w:rPr>
          <w:rFonts w:ascii="Times New Roman" w:hAnsi="Times New Roman" w:cs="Times New Roman"/>
          <w:color w:val="000000"/>
          <w:sz w:val="28"/>
          <w:szCs w:val="28"/>
        </w:rPr>
        <w:t>20</w:t>
      </w:r>
      <w:r w:rsidRPr="00E91C47">
        <w:rPr>
          <w:rFonts w:ascii="Times New Roman" w:hAnsi="Times New Roman" w:cs="Times New Roman"/>
          <w:color w:val="000000"/>
          <w:sz w:val="28"/>
          <w:szCs w:val="28"/>
          <w:lang w:val="vi-VN"/>
        </w:rPr>
        <w:t>/8</w:t>
      </w:r>
      <w:r w:rsidR="003F514F">
        <w:rPr>
          <w:rFonts w:ascii="Times New Roman" w:hAnsi="Times New Roman" w:cs="Times New Roman"/>
          <w:color w:val="000000"/>
          <w:sz w:val="28"/>
          <w:szCs w:val="28"/>
          <w:lang w:val="vi-VN"/>
        </w:rPr>
        <w:t>/202</w:t>
      </w:r>
      <w:r w:rsidR="003F514F">
        <w:rPr>
          <w:rFonts w:ascii="Times New Roman" w:hAnsi="Times New Roman" w:cs="Times New Roman"/>
          <w:color w:val="000000"/>
          <w:sz w:val="28"/>
          <w:szCs w:val="28"/>
        </w:rPr>
        <w:t>5</w:t>
      </w:r>
      <w:r w:rsidRPr="00E91C47">
        <w:rPr>
          <w:rFonts w:ascii="Times New Roman" w:hAnsi="Times New Roman" w:cs="Times New Roman"/>
          <w:color w:val="000000"/>
          <w:sz w:val="28"/>
          <w:szCs w:val="28"/>
          <w:lang w:val="vi-VN"/>
        </w:rPr>
        <w:t xml:space="preserve"> về việc </w:t>
      </w:r>
      <w:r w:rsidRPr="00E91C47">
        <w:rPr>
          <w:rFonts w:ascii="Times New Roman" w:hAnsi="Times New Roman" w:cs="Times New Roman"/>
          <w:color w:val="000000"/>
          <w:sz w:val="28"/>
          <w:szCs w:val="28"/>
        </w:rPr>
        <w:t xml:space="preserve">hướng dẫn tổ chức dạy học 2 buổi/ngày đối với giáo dục trung học năm học </w:t>
      </w:r>
      <w:r w:rsidRPr="00E91C47">
        <w:rPr>
          <w:rFonts w:ascii="Times New Roman" w:hAnsi="Times New Roman" w:cs="Times New Roman"/>
          <w:color w:val="000000"/>
          <w:sz w:val="28"/>
          <w:szCs w:val="28"/>
          <w:lang w:val="vi-VN"/>
        </w:rPr>
        <w:t>202</w:t>
      </w:r>
      <w:r w:rsidRPr="00E91C47">
        <w:rPr>
          <w:rFonts w:ascii="Times New Roman" w:hAnsi="Times New Roman" w:cs="Times New Roman"/>
          <w:color w:val="000000"/>
          <w:sz w:val="28"/>
          <w:szCs w:val="28"/>
        </w:rPr>
        <w:t>5-</w:t>
      </w:r>
      <w:r w:rsidRPr="00E91C47">
        <w:rPr>
          <w:rFonts w:ascii="Times New Roman" w:hAnsi="Times New Roman" w:cs="Times New Roman"/>
          <w:color w:val="000000"/>
          <w:sz w:val="28"/>
          <w:szCs w:val="28"/>
          <w:lang w:val="vi-VN"/>
        </w:rPr>
        <w:t xml:space="preserve"> 202</w:t>
      </w:r>
      <w:r w:rsidRPr="00E91C47">
        <w:rPr>
          <w:rFonts w:ascii="Times New Roman" w:hAnsi="Times New Roman" w:cs="Times New Roman"/>
          <w:color w:val="000000"/>
          <w:sz w:val="28"/>
          <w:szCs w:val="28"/>
        </w:rPr>
        <w:t>6</w:t>
      </w:r>
      <w:r w:rsidR="00364D13">
        <w:rPr>
          <w:rFonts w:ascii="Times New Roman" w:hAnsi="Times New Roman" w:cs="Times New Roman"/>
          <w:color w:val="000000"/>
          <w:sz w:val="28"/>
          <w:szCs w:val="28"/>
        </w:rPr>
        <w:t>.</w:t>
      </w:r>
    </w:p>
    <w:p w14:paraId="797A6B0C" w14:textId="754BBC84" w:rsidR="00DB0FF1" w:rsidRPr="00E91C47" w:rsidRDefault="00DB0FF1"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Công văn số </w:t>
      </w:r>
      <w:r w:rsidRPr="00E91C47">
        <w:rPr>
          <w:rFonts w:ascii="Times New Roman" w:hAnsi="Times New Roman" w:cs="Times New Roman"/>
          <w:sz w:val="28"/>
          <w:szCs w:val="28"/>
        </w:rPr>
        <w:t>664</w:t>
      </w:r>
      <w:r w:rsidRPr="00E91C47">
        <w:rPr>
          <w:rFonts w:ascii="Times New Roman" w:hAnsi="Times New Roman" w:cs="Times New Roman"/>
          <w:sz w:val="28"/>
          <w:szCs w:val="28"/>
          <w:lang w:val="vi-VN"/>
        </w:rPr>
        <w:t>/</w:t>
      </w:r>
      <w:r w:rsidRPr="00E91C47">
        <w:rPr>
          <w:rFonts w:ascii="Times New Roman" w:hAnsi="Times New Roman" w:cs="Times New Roman"/>
          <w:sz w:val="28"/>
          <w:szCs w:val="28"/>
        </w:rPr>
        <w:t>SGDĐT-GDTrHcủa Sở GDĐT Ninh Bình</w:t>
      </w:r>
      <w:r w:rsidRPr="00E91C47">
        <w:rPr>
          <w:rFonts w:ascii="Times New Roman" w:hAnsi="Times New Roman" w:cs="Times New Roman"/>
          <w:sz w:val="28"/>
          <w:szCs w:val="28"/>
          <w:lang w:val="vi-VN"/>
        </w:rPr>
        <w:t xml:space="preserve"> ngày </w:t>
      </w:r>
      <w:r w:rsidRPr="00E91C47">
        <w:rPr>
          <w:rFonts w:ascii="Times New Roman" w:hAnsi="Times New Roman" w:cs="Times New Roman"/>
          <w:sz w:val="28"/>
          <w:szCs w:val="28"/>
        </w:rPr>
        <w:t>29</w:t>
      </w:r>
      <w:r w:rsidRPr="00E91C47">
        <w:rPr>
          <w:rFonts w:ascii="Times New Roman" w:hAnsi="Times New Roman" w:cs="Times New Roman"/>
          <w:sz w:val="28"/>
          <w:szCs w:val="28"/>
          <w:lang w:val="vi-VN"/>
        </w:rPr>
        <w:t>/8</w:t>
      </w:r>
      <w:r w:rsidR="003F514F">
        <w:rPr>
          <w:rFonts w:ascii="Times New Roman" w:hAnsi="Times New Roman" w:cs="Times New Roman"/>
          <w:sz w:val="28"/>
          <w:szCs w:val="28"/>
          <w:lang w:val="vi-VN"/>
        </w:rPr>
        <w:t>/202</w:t>
      </w:r>
      <w:r w:rsidR="003F514F">
        <w:rPr>
          <w:rFonts w:ascii="Times New Roman" w:hAnsi="Times New Roman" w:cs="Times New Roman"/>
          <w:sz w:val="28"/>
          <w:szCs w:val="28"/>
        </w:rPr>
        <w:t>5</w:t>
      </w:r>
      <w:r w:rsidRPr="00E91C47">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về việc </w:t>
      </w:r>
      <w:r w:rsidRPr="00E91C47">
        <w:rPr>
          <w:rFonts w:ascii="Times New Roman" w:hAnsi="Times New Roman" w:cs="Times New Roman"/>
          <w:sz w:val="28"/>
          <w:szCs w:val="28"/>
        </w:rPr>
        <w:t xml:space="preserve">hướng dẫn thực hiện nhiệm vụ giáo dục trung học năm học </w:t>
      </w:r>
      <w:r w:rsidRPr="00E91C47">
        <w:rPr>
          <w:rFonts w:ascii="Times New Roman" w:hAnsi="Times New Roman" w:cs="Times New Roman"/>
          <w:sz w:val="28"/>
          <w:szCs w:val="28"/>
          <w:lang w:val="vi-VN"/>
        </w:rPr>
        <w:t>202</w:t>
      </w:r>
      <w:r w:rsidRPr="00E91C47">
        <w:rPr>
          <w:rFonts w:ascii="Times New Roman" w:hAnsi="Times New Roman" w:cs="Times New Roman"/>
          <w:sz w:val="28"/>
          <w:szCs w:val="28"/>
        </w:rPr>
        <w:t>5-</w:t>
      </w:r>
      <w:r w:rsidRPr="00E91C47">
        <w:rPr>
          <w:rFonts w:ascii="Times New Roman" w:hAnsi="Times New Roman" w:cs="Times New Roman"/>
          <w:sz w:val="28"/>
          <w:szCs w:val="28"/>
          <w:lang w:val="vi-VN"/>
        </w:rPr>
        <w:t xml:space="preserve"> 202</w:t>
      </w:r>
      <w:r w:rsidRPr="00E91C47">
        <w:rPr>
          <w:rFonts w:ascii="Times New Roman" w:hAnsi="Times New Roman" w:cs="Times New Roman"/>
          <w:sz w:val="28"/>
          <w:szCs w:val="28"/>
        </w:rPr>
        <w:t>6</w:t>
      </w:r>
      <w:r w:rsidR="00364D13">
        <w:rPr>
          <w:rFonts w:ascii="Times New Roman" w:hAnsi="Times New Roman" w:cs="Times New Roman"/>
          <w:sz w:val="28"/>
          <w:szCs w:val="28"/>
        </w:rPr>
        <w:t>.</w:t>
      </w:r>
    </w:p>
    <w:p w14:paraId="6869990D" w14:textId="17841003" w:rsidR="00DB0FF1" w:rsidRDefault="00DB0FF1"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lastRenderedPageBreak/>
        <w:t xml:space="preserve">- </w:t>
      </w:r>
      <w:r w:rsidRPr="00E91C47">
        <w:rPr>
          <w:rFonts w:ascii="Times New Roman" w:hAnsi="Times New Roman" w:cs="Times New Roman"/>
          <w:sz w:val="28"/>
          <w:szCs w:val="28"/>
          <w:lang w:val="vi-VN"/>
        </w:rPr>
        <w:t xml:space="preserve">Công văn số </w:t>
      </w:r>
      <w:r w:rsidRPr="00E91C47">
        <w:rPr>
          <w:rFonts w:ascii="Times New Roman" w:hAnsi="Times New Roman" w:cs="Times New Roman"/>
          <w:sz w:val="28"/>
          <w:szCs w:val="28"/>
        </w:rPr>
        <w:t>667</w:t>
      </w:r>
      <w:r w:rsidRPr="00E91C47">
        <w:rPr>
          <w:rFonts w:ascii="Times New Roman" w:hAnsi="Times New Roman" w:cs="Times New Roman"/>
          <w:sz w:val="28"/>
          <w:szCs w:val="28"/>
          <w:lang w:val="vi-VN"/>
        </w:rPr>
        <w:t>/</w:t>
      </w:r>
      <w:r w:rsidRPr="00E91C47">
        <w:rPr>
          <w:rFonts w:ascii="Times New Roman" w:hAnsi="Times New Roman" w:cs="Times New Roman"/>
          <w:sz w:val="28"/>
          <w:szCs w:val="28"/>
        </w:rPr>
        <w:t>SGDĐT-GDTrHcủa Sở</w:t>
      </w:r>
      <w:r w:rsidR="0065456D">
        <w:rPr>
          <w:rFonts w:ascii="Times New Roman" w:hAnsi="Times New Roman" w:cs="Times New Roman"/>
          <w:sz w:val="28"/>
          <w:szCs w:val="28"/>
        </w:rPr>
        <w:t xml:space="preserve"> </w:t>
      </w:r>
      <w:r w:rsidRPr="00E91C47">
        <w:rPr>
          <w:rFonts w:ascii="Times New Roman" w:hAnsi="Times New Roman" w:cs="Times New Roman"/>
          <w:sz w:val="28"/>
          <w:szCs w:val="28"/>
        </w:rPr>
        <w:t>GDĐT Ninh Bình</w:t>
      </w:r>
      <w:r w:rsidRPr="00E91C47">
        <w:rPr>
          <w:rFonts w:ascii="Times New Roman" w:hAnsi="Times New Roman" w:cs="Times New Roman"/>
          <w:sz w:val="28"/>
          <w:szCs w:val="28"/>
          <w:lang w:val="vi-VN"/>
        </w:rPr>
        <w:t xml:space="preserve"> ngày </w:t>
      </w:r>
      <w:r w:rsidRPr="00E91C47">
        <w:rPr>
          <w:rFonts w:ascii="Times New Roman" w:hAnsi="Times New Roman" w:cs="Times New Roman"/>
          <w:sz w:val="28"/>
          <w:szCs w:val="28"/>
        </w:rPr>
        <w:t>29/8</w:t>
      </w:r>
      <w:r w:rsidR="003F514F">
        <w:rPr>
          <w:rFonts w:ascii="Times New Roman" w:hAnsi="Times New Roman" w:cs="Times New Roman"/>
          <w:sz w:val="28"/>
          <w:szCs w:val="28"/>
        </w:rPr>
        <w:t>/2025</w:t>
      </w:r>
      <w:r w:rsidRPr="00E91C47">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về việc </w:t>
      </w:r>
      <w:r w:rsidRPr="00E91C47">
        <w:rPr>
          <w:rFonts w:ascii="Times New Roman" w:hAnsi="Times New Roman" w:cs="Times New Roman"/>
          <w:sz w:val="28"/>
          <w:szCs w:val="28"/>
        </w:rPr>
        <w:t>hướng dẫn xây dựng kế hoạch dạy học môn học/hoạt động giáo dục năm học 2025-2026</w:t>
      </w:r>
      <w:r w:rsidR="00364D13">
        <w:rPr>
          <w:rFonts w:ascii="Times New Roman" w:hAnsi="Times New Roman" w:cs="Times New Roman"/>
          <w:sz w:val="28"/>
          <w:szCs w:val="28"/>
        </w:rPr>
        <w:t>.</w:t>
      </w:r>
    </w:p>
    <w:p w14:paraId="362184EE" w14:textId="498C64A8" w:rsidR="00CA756E" w:rsidRPr="00E91C47" w:rsidRDefault="00CA756E" w:rsidP="00DB0FF1">
      <w:pPr>
        <w:shd w:val="clear" w:color="auto" w:fill="FFFFFF"/>
        <w:spacing w:after="0" w:line="300" w:lineRule="auto"/>
        <w:ind w:firstLine="540"/>
        <w:jc w:val="both"/>
        <w:rPr>
          <w:rFonts w:ascii="Times New Roman" w:hAnsi="Times New Roman" w:cs="Times New Roman"/>
          <w:sz w:val="28"/>
          <w:szCs w:val="28"/>
        </w:rPr>
      </w:pPr>
      <w:r w:rsidRPr="00E91C47">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Công văn số </w:t>
      </w:r>
      <w:r w:rsidRPr="00E91C47">
        <w:rPr>
          <w:rFonts w:ascii="Times New Roman" w:hAnsi="Times New Roman" w:cs="Times New Roman"/>
          <w:sz w:val="28"/>
          <w:szCs w:val="28"/>
        </w:rPr>
        <w:t>346</w:t>
      </w:r>
      <w:r w:rsidRPr="00E91C47">
        <w:rPr>
          <w:rFonts w:ascii="Times New Roman" w:hAnsi="Times New Roman" w:cs="Times New Roman"/>
          <w:sz w:val="28"/>
          <w:szCs w:val="28"/>
          <w:lang w:val="vi-VN"/>
        </w:rPr>
        <w:t>/</w:t>
      </w:r>
      <w:r w:rsidRPr="00E91C47">
        <w:rPr>
          <w:rFonts w:ascii="Times New Roman" w:hAnsi="Times New Roman" w:cs="Times New Roman"/>
          <w:sz w:val="28"/>
          <w:szCs w:val="28"/>
        </w:rPr>
        <w:t>UBND-VX</w:t>
      </w:r>
      <w:r w:rsidRPr="00E91C47">
        <w:rPr>
          <w:rFonts w:ascii="Times New Roman" w:hAnsi="Times New Roman" w:cs="Times New Roman"/>
          <w:sz w:val="28"/>
          <w:szCs w:val="28"/>
          <w:lang w:val="vi-VN"/>
        </w:rPr>
        <w:t xml:space="preserve"> ngày </w:t>
      </w:r>
      <w:r w:rsidRPr="00E91C47">
        <w:rPr>
          <w:rFonts w:ascii="Times New Roman" w:hAnsi="Times New Roman" w:cs="Times New Roman"/>
          <w:sz w:val="28"/>
          <w:szCs w:val="28"/>
        </w:rPr>
        <w:t>23</w:t>
      </w:r>
      <w:r w:rsidRPr="00E91C47">
        <w:rPr>
          <w:rFonts w:ascii="Times New Roman" w:hAnsi="Times New Roman" w:cs="Times New Roman"/>
          <w:sz w:val="28"/>
          <w:szCs w:val="28"/>
          <w:lang w:val="vi-VN"/>
        </w:rPr>
        <w:t>/8</w:t>
      </w:r>
      <w:r>
        <w:rPr>
          <w:rFonts w:ascii="Times New Roman" w:hAnsi="Times New Roman" w:cs="Times New Roman"/>
          <w:sz w:val="28"/>
          <w:szCs w:val="28"/>
          <w:lang w:val="vi-VN"/>
        </w:rPr>
        <w:t>/202</w:t>
      </w:r>
      <w:r>
        <w:rPr>
          <w:rFonts w:ascii="Times New Roman" w:hAnsi="Times New Roman" w:cs="Times New Roman"/>
          <w:sz w:val="28"/>
          <w:szCs w:val="28"/>
        </w:rPr>
        <w:t xml:space="preserve">5 </w:t>
      </w:r>
      <w:r w:rsidRPr="00E91C47">
        <w:rPr>
          <w:rFonts w:ascii="Times New Roman" w:hAnsi="Times New Roman" w:cs="Times New Roman"/>
          <w:sz w:val="28"/>
          <w:szCs w:val="28"/>
        </w:rPr>
        <w:t>của UBND phường Nam Định</w:t>
      </w:r>
      <w:r>
        <w:rPr>
          <w:rFonts w:ascii="Times New Roman" w:hAnsi="Times New Roman" w:cs="Times New Roman"/>
          <w:sz w:val="28"/>
          <w:szCs w:val="28"/>
        </w:rPr>
        <w:t xml:space="preserve"> </w:t>
      </w:r>
      <w:r w:rsidRPr="00E91C47">
        <w:rPr>
          <w:rFonts w:ascii="Times New Roman" w:hAnsi="Times New Roman" w:cs="Times New Roman"/>
          <w:sz w:val="28"/>
          <w:szCs w:val="28"/>
          <w:lang w:val="vi-VN"/>
        </w:rPr>
        <w:t xml:space="preserve">về việc </w:t>
      </w:r>
      <w:r w:rsidRPr="00E91C47">
        <w:rPr>
          <w:rFonts w:ascii="Times New Roman" w:hAnsi="Times New Roman" w:cs="Times New Roman"/>
          <w:sz w:val="28"/>
          <w:szCs w:val="28"/>
        </w:rPr>
        <w:t>hướng dẫn triển khai một số hoạt động đầu năm họ</w:t>
      </w:r>
      <w:r>
        <w:rPr>
          <w:rFonts w:ascii="Times New Roman" w:hAnsi="Times New Roman" w:cs="Times New Roman"/>
          <w:sz w:val="28"/>
          <w:szCs w:val="28"/>
        </w:rPr>
        <w:t>c</w:t>
      </w:r>
      <w:r w:rsidR="00364D13">
        <w:rPr>
          <w:rFonts w:ascii="Times New Roman" w:hAnsi="Times New Roman" w:cs="Times New Roman"/>
          <w:sz w:val="28"/>
          <w:szCs w:val="28"/>
        </w:rPr>
        <w:t>.</w:t>
      </w:r>
    </w:p>
    <w:p w14:paraId="3EF565F1" w14:textId="1F721D5B" w:rsidR="00DB0FF1" w:rsidRPr="00E91C47" w:rsidRDefault="00DB0FF1" w:rsidP="00DB0FF1">
      <w:pPr>
        <w:spacing w:after="0" w:line="30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91C47">
        <w:rPr>
          <w:rFonts w:ascii="Times New Roman" w:hAnsi="Times New Roman" w:cs="Times New Roman"/>
          <w:sz w:val="28"/>
          <w:szCs w:val="28"/>
        </w:rPr>
        <w:t>Kế hoạch 145/KH-THCSTĐN ngày 30/9/2023 kế hoạch chiến lược phát triển trường THCS Trần Đăng Ninh giai đoạn 2021-2025, tầm nhìn 2030</w:t>
      </w:r>
      <w:r w:rsidR="00364D13">
        <w:rPr>
          <w:rFonts w:ascii="Times New Roman" w:hAnsi="Times New Roman" w:cs="Times New Roman"/>
          <w:sz w:val="28"/>
          <w:szCs w:val="28"/>
        </w:rPr>
        <w:t>.</w:t>
      </w:r>
      <w:r w:rsidRPr="00E91C47">
        <w:rPr>
          <w:rFonts w:ascii="Times New Roman" w:hAnsi="Times New Roman" w:cs="Times New Roman"/>
          <w:sz w:val="28"/>
          <w:szCs w:val="28"/>
        </w:rPr>
        <w:t xml:space="preserve"> </w:t>
      </w:r>
    </w:p>
    <w:p w14:paraId="6754B354" w14:textId="77777777" w:rsidR="00DB0FF1" w:rsidRPr="00D227E7" w:rsidRDefault="00CA756E" w:rsidP="00DB0FF1">
      <w:pPr>
        <w:spacing w:after="0" w:line="240" w:lineRule="auto"/>
        <w:ind w:firstLine="540"/>
        <w:jc w:val="both"/>
        <w:rPr>
          <w:rFonts w:ascii="Times New Roman" w:hAnsi="Times New Roman" w:cs="Times New Roman"/>
          <w:iCs/>
          <w:sz w:val="28"/>
          <w:szCs w:val="28"/>
        </w:rPr>
      </w:pPr>
      <w:r>
        <w:rPr>
          <w:rFonts w:ascii="Times New Roman" w:hAnsi="Times New Roman" w:cs="Times New Roman"/>
          <w:bCs/>
          <w:iCs/>
          <w:sz w:val="28"/>
          <w:szCs w:val="28"/>
        </w:rPr>
        <w:t>- T</w:t>
      </w:r>
      <w:r w:rsidR="00DB0FF1" w:rsidRPr="00E91C47">
        <w:rPr>
          <w:rFonts w:ascii="Times New Roman" w:hAnsi="Times New Roman" w:cs="Times New Roman"/>
          <w:bCs/>
          <w:iCs/>
          <w:sz w:val="28"/>
          <w:szCs w:val="28"/>
        </w:rPr>
        <w:t>ình hình thực tế của nhà trường và dựa trên n</w:t>
      </w:r>
      <w:r w:rsidR="00DB0FF1" w:rsidRPr="00E91C47">
        <w:rPr>
          <w:rFonts w:ascii="Times New Roman" w:hAnsi="Times New Roman" w:cs="Times New Roman"/>
          <w:iCs/>
          <w:sz w:val="28"/>
          <w:szCs w:val="28"/>
        </w:rPr>
        <w:t xml:space="preserve">hững kết quả đạt được trong năm học </w:t>
      </w:r>
      <w:r w:rsidR="003F514F">
        <w:rPr>
          <w:rFonts w:ascii="Times New Roman" w:hAnsi="Times New Roman" w:cs="Times New Roman"/>
          <w:iCs/>
          <w:sz w:val="28"/>
          <w:szCs w:val="28"/>
        </w:rPr>
        <w:t>202</w:t>
      </w:r>
      <w:r w:rsidR="00D227E7">
        <w:rPr>
          <w:rFonts w:ascii="Times New Roman" w:hAnsi="Times New Roman" w:cs="Times New Roman"/>
          <w:iCs/>
          <w:sz w:val="28"/>
          <w:szCs w:val="28"/>
        </w:rPr>
        <w:t>4</w:t>
      </w:r>
      <w:r w:rsidR="003F514F">
        <w:rPr>
          <w:rFonts w:ascii="Times New Roman" w:hAnsi="Times New Roman" w:cs="Times New Roman"/>
          <w:iCs/>
          <w:sz w:val="28"/>
          <w:szCs w:val="28"/>
        </w:rPr>
        <w:t>-202</w:t>
      </w:r>
      <w:r w:rsidR="00D227E7">
        <w:rPr>
          <w:rFonts w:ascii="Times New Roman" w:hAnsi="Times New Roman" w:cs="Times New Roman"/>
          <w:iCs/>
          <w:sz w:val="28"/>
          <w:szCs w:val="28"/>
        </w:rPr>
        <w:t>5.</w:t>
      </w:r>
    </w:p>
    <w:p w14:paraId="3770831F" w14:textId="77777777" w:rsidR="00DB0FF1" w:rsidRPr="00FC7027" w:rsidRDefault="00DB0FF1" w:rsidP="00DB0FF1">
      <w:pPr>
        <w:spacing w:after="0" w:line="240" w:lineRule="auto"/>
        <w:ind w:firstLine="540"/>
        <w:jc w:val="both"/>
        <w:rPr>
          <w:rFonts w:ascii="Times New Roman" w:hAnsi="Times New Roman" w:cs="Times New Roman"/>
          <w:b/>
          <w:sz w:val="28"/>
          <w:szCs w:val="28"/>
        </w:rPr>
      </w:pPr>
      <w:r w:rsidRPr="00FC7027">
        <w:rPr>
          <w:rFonts w:ascii="Times New Roman" w:hAnsi="Times New Roman" w:cs="Times New Roman"/>
          <w:b/>
          <w:sz w:val="28"/>
          <w:szCs w:val="28"/>
        </w:rPr>
        <w:t>II. ĐẶC ĐIỂM TÌNH HÌNH</w:t>
      </w:r>
    </w:p>
    <w:p w14:paraId="7262FB6C" w14:textId="77777777" w:rsidR="00DB0FF1" w:rsidRPr="00FC7027" w:rsidRDefault="00DB0FF1" w:rsidP="00DB0FF1">
      <w:pPr>
        <w:spacing w:after="0" w:line="240" w:lineRule="auto"/>
        <w:ind w:firstLine="540"/>
        <w:jc w:val="both"/>
        <w:rPr>
          <w:rFonts w:ascii="Times New Roman" w:hAnsi="Times New Roman" w:cs="Times New Roman"/>
          <w:kern w:val="28"/>
          <w:sz w:val="28"/>
          <w:szCs w:val="28"/>
        </w:rPr>
      </w:pPr>
      <w:r w:rsidRPr="00FC7027">
        <w:rPr>
          <w:rFonts w:ascii="Times New Roman" w:hAnsi="Times New Roman" w:cs="Times New Roman"/>
          <w:kern w:val="28"/>
          <w:sz w:val="28"/>
          <w:szCs w:val="28"/>
          <w:lang w:val="vi-VN"/>
        </w:rPr>
        <w:t xml:space="preserve">Địa chỉ trường : </w:t>
      </w:r>
      <w:r w:rsidRPr="00FC7027">
        <w:rPr>
          <w:rFonts w:ascii="Times New Roman" w:hAnsi="Times New Roman" w:cs="Times New Roman"/>
          <w:kern w:val="28"/>
          <w:sz w:val="28"/>
          <w:szCs w:val="28"/>
        </w:rPr>
        <w:t xml:space="preserve">Lô 9 Khu Đông Đông Mạc - Phường </w:t>
      </w:r>
      <w:r>
        <w:rPr>
          <w:rFonts w:ascii="Times New Roman" w:hAnsi="Times New Roman" w:cs="Times New Roman"/>
          <w:kern w:val="28"/>
          <w:sz w:val="28"/>
          <w:szCs w:val="28"/>
        </w:rPr>
        <w:t>Nam Định</w:t>
      </w:r>
      <w:r w:rsidRPr="00FC7027">
        <w:rPr>
          <w:rFonts w:ascii="Times New Roman" w:hAnsi="Times New Roman" w:cs="Times New Roman"/>
          <w:kern w:val="28"/>
          <w:sz w:val="28"/>
          <w:szCs w:val="28"/>
        </w:rPr>
        <w:t xml:space="preserve"> - </w:t>
      </w:r>
      <w:r>
        <w:rPr>
          <w:rFonts w:ascii="Times New Roman" w:hAnsi="Times New Roman" w:cs="Times New Roman"/>
          <w:kern w:val="28"/>
          <w:sz w:val="28"/>
          <w:szCs w:val="28"/>
        </w:rPr>
        <w:t>Tỉnh Ninh Bình</w:t>
      </w:r>
    </w:p>
    <w:p w14:paraId="5A546328" w14:textId="77777777" w:rsidR="00DB0FF1" w:rsidRPr="00FC7027" w:rsidRDefault="00DB0FF1" w:rsidP="00DB0FF1">
      <w:pPr>
        <w:spacing w:after="0" w:line="240" w:lineRule="auto"/>
        <w:ind w:firstLine="540"/>
        <w:jc w:val="both"/>
        <w:rPr>
          <w:rFonts w:ascii="Times New Roman" w:hAnsi="Times New Roman" w:cs="Times New Roman"/>
          <w:kern w:val="28"/>
          <w:sz w:val="28"/>
          <w:szCs w:val="28"/>
        </w:rPr>
      </w:pPr>
      <w:r w:rsidRPr="00FC7027">
        <w:rPr>
          <w:rFonts w:ascii="Times New Roman" w:hAnsi="Times New Roman" w:cs="Times New Roman"/>
          <w:kern w:val="28"/>
          <w:sz w:val="28"/>
          <w:szCs w:val="28"/>
          <w:lang w:val="vi-VN"/>
        </w:rPr>
        <w:t xml:space="preserve">Email: </w:t>
      </w:r>
      <w:r w:rsidRPr="00FC7027">
        <w:rPr>
          <w:rFonts w:ascii="Times New Roman" w:hAnsi="Times New Roman" w:cs="Times New Roman"/>
          <w:kern w:val="28"/>
          <w:sz w:val="28"/>
          <w:szCs w:val="28"/>
        </w:rPr>
        <w:t>thcs.trandangninh.nd@gmail.com</w:t>
      </w:r>
    </w:p>
    <w:p w14:paraId="726CD85C" w14:textId="77777777" w:rsidR="00DB0FF1" w:rsidRPr="00FC7027" w:rsidRDefault="00DB0FF1" w:rsidP="00DB0FF1">
      <w:pPr>
        <w:shd w:val="clear" w:color="auto" w:fill="FFFFFF"/>
        <w:spacing w:after="0" w:line="240" w:lineRule="auto"/>
        <w:ind w:firstLine="540"/>
        <w:jc w:val="both"/>
        <w:rPr>
          <w:rStyle w:val="Hyperlink"/>
          <w:rFonts w:ascii="Times New Roman" w:hAnsi="Times New Roman" w:cs="Times New Roman"/>
          <w:sz w:val="28"/>
          <w:szCs w:val="28"/>
        </w:rPr>
      </w:pPr>
      <w:r w:rsidRPr="00FC7027">
        <w:rPr>
          <w:rFonts w:ascii="Times New Roman" w:hAnsi="Times New Roman" w:cs="Times New Roman"/>
          <w:kern w:val="28"/>
          <w:sz w:val="28"/>
          <w:szCs w:val="28"/>
          <w:lang w:val="vi-VN"/>
        </w:rPr>
        <w:t>We</w:t>
      </w:r>
      <w:r w:rsidRPr="00FC7027">
        <w:rPr>
          <w:rFonts w:ascii="Times New Roman" w:hAnsi="Times New Roman" w:cs="Times New Roman"/>
          <w:kern w:val="28"/>
          <w:sz w:val="28"/>
          <w:szCs w:val="28"/>
        </w:rPr>
        <w:t xml:space="preserve">bsite: </w:t>
      </w:r>
      <w:hyperlink r:id="rId9" w:history="1">
        <w:r w:rsidRPr="00FC7027">
          <w:rPr>
            <w:rStyle w:val="Hyperlink"/>
            <w:rFonts w:ascii="Times New Roman" w:hAnsi="Times New Roman" w:cs="Times New Roman"/>
            <w:sz w:val="28"/>
            <w:szCs w:val="28"/>
          </w:rPr>
          <w:t>http://</w:t>
        </w:r>
        <w:r w:rsidRPr="00FC7027">
          <w:rPr>
            <w:rStyle w:val="Hyperlink"/>
            <w:rFonts w:ascii="Times New Roman" w:hAnsi="Times New Roman" w:cs="Times New Roman"/>
            <w:sz w:val="28"/>
            <w:szCs w:val="28"/>
            <w:lang w:val="vi-VN"/>
          </w:rPr>
          <w:t>thcstrandangninh</w:t>
        </w:r>
        <w:r w:rsidRPr="00FC7027">
          <w:rPr>
            <w:rStyle w:val="Hyperlink"/>
            <w:rFonts w:ascii="Times New Roman" w:hAnsi="Times New Roman" w:cs="Times New Roman"/>
            <w:sz w:val="28"/>
            <w:szCs w:val="28"/>
          </w:rPr>
          <w:t>.</w:t>
        </w:r>
        <w:r w:rsidRPr="00FC7027">
          <w:rPr>
            <w:rStyle w:val="Hyperlink"/>
            <w:rFonts w:ascii="Times New Roman" w:hAnsi="Times New Roman" w:cs="Times New Roman"/>
            <w:sz w:val="28"/>
            <w:szCs w:val="28"/>
            <w:lang w:val="vi-VN"/>
          </w:rPr>
          <w:t>n</w:t>
        </w:r>
        <w:r w:rsidRPr="00FC7027">
          <w:rPr>
            <w:rStyle w:val="Hyperlink"/>
            <w:rFonts w:ascii="Times New Roman" w:hAnsi="Times New Roman" w:cs="Times New Roman"/>
            <w:sz w:val="28"/>
            <w:szCs w:val="28"/>
          </w:rPr>
          <w:t>am</w:t>
        </w:r>
        <w:r w:rsidRPr="00FC7027">
          <w:rPr>
            <w:rStyle w:val="Hyperlink"/>
            <w:rFonts w:ascii="Times New Roman" w:hAnsi="Times New Roman" w:cs="Times New Roman"/>
            <w:sz w:val="28"/>
            <w:szCs w:val="28"/>
            <w:lang w:val="vi-VN"/>
          </w:rPr>
          <w:t>d</w:t>
        </w:r>
        <w:r w:rsidRPr="00FC7027">
          <w:rPr>
            <w:rStyle w:val="Hyperlink"/>
            <w:rFonts w:ascii="Times New Roman" w:hAnsi="Times New Roman" w:cs="Times New Roman"/>
            <w:sz w:val="28"/>
            <w:szCs w:val="28"/>
          </w:rPr>
          <w:t>inh</w:t>
        </w:r>
        <w:r w:rsidRPr="00FC7027">
          <w:rPr>
            <w:rStyle w:val="Hyperlink"/>
            <w:rFonts w:ascii="Times New Roman" w:hAnsi="Times New Roman" w:cs="Times New Roman"/>
            <w:sz w:val="28"/>
            <w:szCs w:val="28"/>
            <w:lang w:val="vi-VN"/>
          </w:rPr>
          <w:t>.edu.vn</w:t>
        </w:r>
        <w:r w:rsidRPr="00FC7027">
          <w:rPr>
            <w:rStyle w:val="Hyperlink"/>
            <w:rFonts w:ascii="Times New Roman" w:hAnsi="Times New Roman" w:cs="Times New Roman"/>
            <w:sz w:val="28"/>
            <w:szCs w:val="28"/>
          </w:rPr>
          <w:t>/</w:t>
        </w:r>
      </w:hyperlink>
    </w:p>
    <w:p w14:paraId="54B531AA"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 xml:space="preserve">A. </w:t>
      </w:r>
      <w:r w:rsidRPr="00FC7027">
        <w:rPr>
          <w:rFonts w:ascii="Times New Roman" w:hAnsi="Times New Roman" w:cs="Times New Roman"/>
          <w:b/>
          <w:kern w:val="28"/>
          <w:sz w:val="28"/>
          <w:szCs w:val="28"/>
          <w:lang w:val="vi-VN"/>
        </w:rPr>
        <w:t>Khái quát chung về tình hình Kinh tế - Xã hội của địa phương</w:t>
      </w:r>
    </w:p>
    <w:p w14:paraId="7F67D886" w14:textId="1E9150E6" w:rsidR="00DB0FF1" w:rsidRPr="00364D13" w:rsidRDefault="00DB0FF1" w:rsidP="00364D13">
      <w:pPr>
        <w:spacing w:after="0" w:line="240" w:lineRule="auto"/>
        <w:ind w:firstLine="540"/>
        <w:jc w:val="both"/>
        <w:rPr>
          <w:rFonts w:ascii="Times New Roman" w:hAnsi="Times New Roman" w:cs="Times New Roman"/>
          <w:kern w:val="28"/>
          <w:sz w:val="28"/>
          <w:szCs w:val="28"/>
        </w:rPr>
      </w:pPr>
      <w:r w:rsidRPr="00FC7027">
        <w:rPr>
          <w:rFonts w:ascii="Times New Roman" w:hAnsi="Times New Roman" w:cs="Times New Roman"/>
          <w:kern w:val="28"/>
          <w:sz w:val="28"/>
          <w:szCs w:val="28"/>
        </w:rPr>
        <w:t xml:space="preserve">- </w:t>
      </w:r>
      <w:r w:rsidRPr="00FC7027">
        <w:rPr>
          <w:rFonts w:ascii="Times New Roman" w:hAnsi="Times New Roman" w:cs="Times New Roman"/>
          <w:kern w:val="28"/>
          <w:sz w:val="28"/>
          <w:szCs w:val="28"/>
          <w:lang w:val="vi-VN"/>
        </w:rPr>
        <w:t xml:space="preserve">Trường có địa chỉ tại khu Đông Đông Mạc, phường </w:t>
      </w:r>
      <w:r w:rsidRPr="00FC7027">
        <w:rPr>
          <w:rFonts w:ascii="Times New Roman" w:hAnsi="Times New Roman" w:cs="Times New Roman"/>
          <w:kern w:val="28"/>
          <w:sz w:val="28"/>
          <w:szCs w:val="28"/>
        </w:rPr>
        <w:t xml:space="preserve">Phường </w:t>
      </w:r>
      <w:r>
        <w:rPr>
          <w:rFonts w:ascii="Times New Roman" w:hAnsi="Times New Roman" w:cs="Times New Roman"/>
          <w:kern w:val="28"/>
          <w:sz w:val="28"/>
          <w:szCs w:val="28"/>
        </w:rPr>
        <w:t>Nam Định, Tỉnh Ninh Bình</w:t>
      </w:r>
      <w:r w:rsidR="00364D13">
        <w:rPr>
          <w:rFonts w:ascii="Times New Roman" w:hAnsi="Times New Roman" w:cs="Times New Roman"/>
          <w:kern w:val="28"/>
          <w:sz w:val="28"/>
          <w:szCs w:val="28"/>
        </w:rPr>
        <w:t>.</w:t>
      </w:r>
      <w:r w:rsidRPr="00FC7027">
        <w:rPr>
          <w:rFonts w:ascii="Times New Roman" w:hAnsi="Times New Roman" w:cs="Times New Roman"/>
          <w:kern w:val="28"/>
          <w:sz w:val="28"/>
          <w:szCs w:val="28"/>
          <w:lang w:val="vi-VN"/>
        </w:rPr>
        <w:t xml:space="preserve"> Mặc dù đây là phường mới</w:t>
      </w:r>
      <w:r>
        <w:rPr>
          <w:rFonts w:ascii="Times New Roman" w:hAnsi="Times New Roman" w:cs="Times New Roman"/>
          <w:kern w:val="28"/>
          <w:sz w:val="28"/>
          <w:szCs w:val="28"/>
        </w:rPr>
        <w:t xml:space="preserve"> </w:t>
      </w:r>
      <w:r w:rsidRPr="00FC7027">
        <w:rPr>
          <w:rFonts w:ascii="Times New Roman" w:hAnsi="Times New Roman" w:cs="Times New Roman"/>
          <w:kern w:val="28"/>
          <w:sz w:val="28"/>
          <w:szCs w:val="28"/>
          <w:lang w:val="vi-VN"/>
        </w:rPr>
        <w:t xml:space="preserve">sáp nhập bởi </w:t>
      </w:r>
      <w:r>
        <w:rPr>
          <w:rFonts w:ascii="Times New Roman" w:hAnsi="Times New Roman" w:cs="Times New Roman"/>
          <w:kern w:val="28"/>
          <w:sz w:val="28"/>
          <w:szCs w:val="28"/>
        </w:rPr>
        <w:t>7</w:t>
      </w:r>
      <w:r w:rsidRPr="00FC7027">
        <w:rPr>
          <w:rFonts w:ascii="Times New Roman" w:hAnsi="Times New Roman" w:cs="Times New Roman"/>
          <w:kern w:val="28"/>
          <w:sz w:val="28"/>
          <w:szCs w:val="28"/>
          <w:lang w:val="vi-VN"/>
        </w:rPr>
        <w:t xml:space="preserve"> phường</w:t>
      </w:r>
      <w:r>
        <w:rPr>
          <w:rFonts w:ascii="Times New Roman" w:hAnsi="Times New Roman" w:cs="Times New Roman"/>
          <w:kern w:val="28"/>
          <w:sz w:val="28"/>
          <w:szCs w:val="28"/>
        </w:rPr>
        <w:t xml:space="preserve"> và xã Mỹ Phúc </w:t>
      </w:r>
      <w:r w:rsidRPr="00FC7027">
        <w:rPr>
          <w:rFonts w:ascii="Times New Roman" w:hAnsi="Times New Roman" w:cs="Times New Roman"/>
          <w:kern w:val="28"/>
          <w:sz w:val="28"/>
          <w:szCs w:val="28"/>
          <w:lang w:val="vi-VN"/>
        </w:rPr>
        <w:t>kể từ ngày 01/</w:t>
      </w:r>
      <w:r>
        <w:rPr>
          <w:rFonts w:ascii="Times New Roman" w:hAnsi="Times New Roman" w:cs="Times New Roman"/>
          <w:kern w:val="28"/>
          <w:sz w:val="28"/>
          <w:szCs w:val="28"/>
        </w:rPr>
        <w:t>7</w:t>
      </w:r>
      <w:r w:rsidR="003C3B6F">
        <w:rPr>
          <w:rFonts w:ascii="Times New Roman" w:hAnsi="Times New Roman" w:cs="Times New Roman"/>
          <w:kern w:val="28"/>
          <w:sz w:val="28"/>
          <w:szCs w:val="28"/>
          <w:lang w:val="vi-VN"/>
        </w:rPr>
        <w:t>/202</w:t>
      </w:r>
      <w:r w:rsidR="003C3B6F">
        <w:rPr>
          <w:rFonts w:ascii="Times New Roman" w:hAnsi="Times New Roman" w:cs="Times New Roman"/>
          <w:kern w:val="28"/>
          <w:sz w:val="28"/>
          <w:szCs w:val="28"/>
        </w:rPr>
        <w:t>5</w:t>
      </w:r>
      <w:r w:rsidRPr="00FC7027">
        <w:rPr>
          <w:rFonts w:ascii="Times New Roman" w:hAnsi="Times New Roman" w:cs="Times New Roman"/>
          <w:kern w:val="28"/>
          <w:sz w:val="28"/>
          <w:szCs w:val="28"/>
          <w:lang w:val="vi-VN"/>
        </w:rPr>
        <w:t xml:space="preserve"> nhưng tình hình an ninh chính trị, trật tự an toàn xã hội tương đối ổn định. </w:t>
      </w:r>
    </w:p>
    <w:p w14:paraId="4DEA9C51"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kern w:val="28"/>
          <w:sz w:val="28"/>
          <w:szCs w:val="28"/>
        </w:rPr>
        <w:t xml:space="preserve">- </w:t>
      </w:r>
      <w:r w:rsidRPr="00FC7027">
        <w:rPr>
          <w:rFonts w:ascii="Times New Roman" w:hAnsi="Times New Roman" w:cs="Times New Roman"/>
          <w:kern w:val="28"/>
          <w:sz w:val="28"/>
          <w:szCs w:val="28"/>
          <w:lang w:val="vi-VN"/>
        </w:rPr>
        <w:t>Trường</w:t>
      </w:r>
      <w:r w:rsidR="00D227E7">
        <w:rPr>
          <w:rFonts w:ascii="Times New Roman" w:hAnsi="Times New Roman" w:cs="Times New Roman"/>
          <w:kern w:val="28"/>
          <w:sz w:val="28"/>
          <w:szCs w:val="28"/>
        </w:rPr>
        <w:t xml:space="preserve"> </w:t>
      </w:r>
      <w:r w:rsidRPr="00FC7027">
        <w:rPr>
          <w:rFonts w:ascii="Times New Roman" w:hAnsi="Times New Roman" w:cs="Times New Roman"/>
          <w:kern w:val="28"/>
          <w:sz w:val="28"/>
          <w:szCs w:val="28"/>
          <w:lang w:val="vi-VN"/>
        </w:rPr>
        <w:t xml:space="preserve">đóng trên địa bàn 2 Phường </w:t>
      </w:r>
      <w:r>
        <w:rPr>
          <w:rFonts w:ascii="Times New Roman" w:hAnsi="Times New Roman" w:cs="Times New Roman"/>
          <w:kern w:val="28"/>
          <w:sz w:val="28"/>
          <w:szCs w:val="28"/>
        </w:rPr>
        <w:t>Nam Định và Thiên Trường</w:t>
      </w:r>
      <w:r w:rsidRPr="00FC7027">
        <w:rPr>
          <w:rFonts w:ascii="Times New Roman" w:hAnsi="Times New Roman" w:cs="Times New Roman"/>
          <w:kern w:val="28"/>
          <w:sz w:val="28"/>
          <w:szCs w:val="28"/>
          <w:lang w:val="vi-VN"/>
        </w:rPr>
        <w:t xml:space="preserve"> nên nhà trường luôn nhận được sự</w:t>
      </w:r>
      <w:r w:rsidRPr="00FC7027">
        <w:rPr>
          <w:rFonts w:ascii="Times New Roman" w:hAnsi="Times New Roman" w:cs="Times New Roman"/>
          <w:bCs/>
          <w:kern w:val="28"/>
          <w:sz w:val="28"/>
          <w:szCs w:val="28"/>
        </w:rPr>
        <w:t xml:space="preserve"> quan tâm về an ninh trật tự của Công an 2 Phường.</w:t>
      </w:r>
    </w:p>
    <w:p w14:paraId="3C7BB135" w14:textId="77777777" w:rsidR="00DB0FF1" w:rsidRPr="00FC7027" w:rsidRDefault="00DB0FF1" w:rsidP="00DB0FF1">
      <w:pPr>
        <w:spacing w:after="0" w:line="240" w:lineRule="auto"/>
        <w:ind w:firstLine="540"/>
        <w:contextualSpacing/>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B</w:t>
      </w:r>
      <w:r w:rsidRPr="00FC7027">
        <w:rPr>
          <w:rFonts w:ascii="Times New Roman" w:hAnsi="Times New Roman" w:cs="Times New Roman"/>
          <w:b/>
          <w:color w:val="000000" w:themeColor="text1"/>
          <w:kern w:val="28"/>
          <w:sz w:val="28"/>
          <w:szCs w:val="28"/>
        </w:rPr>
        <w:t>.</w:t>
      </w:r>
      <w:r w:rsidR="00D227E7">
        <w:rPr>
          <w:rFonts w:ascii="Times New Roman" w:hAnsi="Times New Roman" w:cs="Times New Roman"/>
          <w:b/>
          <w:color w:val="000000" w:themeColor="text1"/>
          <w:kern w:val="28"/>
          <w:sz w:val="28"/>
          <w:szCs w:val="28"/>
        </w:rPr>
        <w:t xml:space="preserve"> </w:t>
      </w:r>
      <w:r>
        <w:rPr>
          <w:rFonts w:ascii="Times New Roman" w:hAnsi="Times New Roman" w:cs="Times New Roman"/>
          <w:b/>
          <w:kern w:val="28"/>
          <w:sz w:val="28"/>
          <w:szCs w:val="28"/>
        </w:rPr>
        <w:t xml:space="preserve">Kết quả thực hiện nhiệm vụ năm học </w:t>
      </w:r>
      <w:r w:rsidR="00AB7BB7">
        <w:rPr>
          <w:rFonts w:ascii="Times New Roman" w:hAnsi="Times New Roman" w:cs="Times New Roman"/>
          <w:b/>
          <w:kern w:val="28"/>
          <w:sz w:val="28"/>
          <w:szCs w:val="28"/>
        </w:rPr>
        <w:t>2024-2025</w:t>
      </w:r>
    </w:p>
    <w:p w14:paraId="704A19AA"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1. Kết quả công tác tuyển sinh đầu cấp</w:t>
      </w:r>
    </w:p>
    <w:p w14:paraId="65C77FAC" w14:textId="77777777" w:rsidR="00DB0FF1" w:rsidRPr="00FC7027" w:rsidRDefault="00DB0FF1" w:rsidP="00DB0FF1">
      <w:pPr>
        <w:spacing w:after="0" w:line="240" w:lineRule="auto"/>
        <w:ind w:firstLine="540"/>
        <w:jc w:val="both"/>
        <w:rPr>
          <w:rFonts w:ascii="Times New Roman" w:hAnsi="Times New Roman" w:cs="Times New Roman"/>
          <w:sz w:val="28"/>
          <w:szCs w:val="28"/>
        </w:rPr>
      </w:pPr>
      <w:r w:rsidRPr="00FC7027">
        <w:rPr>
          <w:rFonts w:ascii="Times New Roman" w:hAnsi="Times New Roman" w:cs="Times New Roman"/>
          <w:sz w:val="28"/>
          <w:szCs w:val="28"/>
          <w:lang w:val="nl-NL"/>
        </w:rPr>
        <w:t xml:space="preserve">- Tuyển sinh lớp 6 bằng hình thức </w:t>
      </w:r>
      <w:r w:rsidRPr="00FC7027">
        <w:rPr>
          <w:rFonts w:ascii="Times New Roman" w:hAnsi="Times New Roman" w:cs="Times New Roman"/>
          <w:sz w:val="28"/>
          <w:szCs w:val="28"/>
        </w:rPr>
        <w:t>xét tuyển kết hợp với khảo sát, kiểm tra đánh giá năng lực.</w:t>
      </w:r>
    </w:p>
    <w:p w14:paraId="3179DF7F" w14:textId="77777777" w:rsidR="00DB0FF1" w:rsidRPr="00FC7027" w:rsidRDefault="00DB0FF1" w:rsidP="00DB0FF1">
      <w:pPr>
        <w:spacing w:after="0" w:line="240" w:lineRule="auto"/>
        <w:ind w:firstLine="540"/>
        <w:jc w:val="both"/>
        <w:rPr>
          <w:rFonts w:ascii="Times New Roman" w:hAnsi="Times New Roman" w:cs="Times New Roman"/>
          <w:sz w:val="28"/>
          <w:szCs w:val="28"/>
        </w:rPr>
      </w:pPr>
      <w:r w:rsidRPr="00FC7027">
        <w:rPr>
          <w:rFonts w:ascii="Times New Roman" w:hAnsi="Times New Roman" w:cs="Times New Roman"/>
          <w:sz w:val="28"/>
          <w:szCs w:val="28"/>
        </w:rPr>
        <w:t>- Số lượng trúng tuyển là</w:t>
      </w:r>
      <w:r>
        <w:rPr>
          <w:rFonts w:ascii="Times New Roman" w:hAnsi="Times New Roman" w:cs="Times New Roman"/>
          <w:sz w:val="28"/>
          <w:szCs w:val="28"/>
        </w:rPr>
        <w:t xml:space="preserve"> </w:t>
      </w:r>
      <w:r w:rsidRPr="00FC7027">
        <w:rPr>
          <w:rFonts w:ascii="Times New Roman" w:hAnsi="Times New Roman" w:cs="Times New Roman"/>
          <w:sz w:val="28"/>
          <w:szCs w:val="28"/>
          <w:lang w:val="vi-VN"/>
        </w:rPr>
        <w:t>31</w:t>
      </w:r>
      <w:r>
        <w:rPr>
          <w:rFonts w:ascii="Times New Roman" w:hAnsi="Times New Roman" w:cs="Times New Roman"/>
          <w:sz w:val="28"/>
          <w:szCs w:val="28"/>
        </w:rPr>
        <w:t>2</w:t>
      </w:r>
      <w:r w:rsidRPr="00FC7027">
        <w:rPr>
          <w:rFonts w:ascii="Times New Roman" w:hAnsi="Times New Roman" w:cs="Times New Roman"/>
          <w:sz w:val="28"/>
          <w:szCs w:val="28"/>
        </w:rPr>
        <w:t xml:space="preserve"> học sinh, trong đó có 0</w:t>
      </w:r>
      <w:r>
        <w:rPr>
          <w:rFonts w:ascii="Times New Roman" w:hAnsi="Times New Roman" w:cs="Times New Roman"/>
          <w:sz w:val="28"/>
          <w:szCs w:val="28"/>
        </w:rPr>
        <w:t>8</w:t>
      </w:r>
      <w:r w:rsidRPr="00FC7027">
        <w:rPr>
          <w:rFonts w:ascii="Times New Roman" w:hAnsi="Times New Roman" w:cs="Times New Roman"/>
          <w:sz w:val="28"/>
          <w:szCs w:val="28"/>
        </w:rPr>
        <w:t xml:space="preserve"> lớp học ngoại ngữ tiếng Anh, 01 lớp học ngoại ngữ tiếng Nga.</w:t>
      </w:r>
    </w:p>
    <w:p w14:paraId="2B7FE833" w14:textId="77777777" w:rsidR="00DB0FF1" w:rsidRPr="00364D13" w:rsidRDefault="00DB0FF1" w:rsidP="00DB0FF1">
      <w:pPr>
        <w:spacing w:after="0" w:line="240" w:lineRule="auto"/>
        <w:ind w:firstLine="540"/>
        <w:jc w:val="both"/>
        <w:rPr>
          <w:rFonts w:ascii="Times New Roman" w:hAnsi="Times New Roman" w:cs="Times New Roman"/>
          <w:b/>
          <w:kern w:val="28"/>
          <w:sz w:val="28"/>
          <w:szCs w:val="28"/>
        </w:rPr>
      </w:pPr>
      <w:r w:rsidRPr="00364D13">
        <w:rPr>
          <w:rFonts w:ascii="Times New Roman" w:hAnsi="Times New Roman" w:cs="Times New Roman"/>
          <w:b/>
          <w:kern w:val="28"/>
          <w:sz w:val="28"/>
          <w:szCs w:val="28"/>
        </w:rPr>
        <w:t>2. Kết quả công tác kiểm tra nội bộ trường học</w:t>
      </w:r>
    </w:p>
    <w:p w14:paraId="64FBB6EE" w14:textId="77777777" w:rsidR="00DB0FF1" w:rsidRPr="00364D13" w:rsidRDefault="00DB0FF1" w:rsidP="00DB0FF1">
      <w:pPr>
        <w:spacing w:after="0" w:line="240" w:lineRule="auto"/>
        <w:ind w:firstLine="540"/>
        <w:jc w:val="both"/>
        <w:rPr>
          <w:rFonts w:ascii="Times New Roman" w:hAnsi="Times New Roman" w:cs="Times New Roman"/>
          <w:b/>
          <w:kern w:val="28"/>
          <w:sz w:val="28"/>
          <w:szCs w:val="28"/>
        </w:rPr>
      </w:pPr>
      <w:r w:rsidRPr="00364D13">
        <w:rPr>
          <w:rFonts w:ascii="Times New Roman" w:hAnsi="Times New Roman" w:cs="Times New Roman"/>
          <w:b/>
          <w:kern w:val="28"/>
          <w:sz w:val="28"/>
          <w:szCs w:val="28"/>
        </w:rPr>
        <w:t>2.1. Giáo viên, học sinh</w:t>
      </w:r>
    </w:p>
    <w:p w14:paraId="27A5B077" w14:textId="2827B429"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Kiểm tra theo kế hoạch:</w:t>
      </w:r>
      <w:r w:rsidR="00817C31" w:rsidRPr="00364D13">
        <w:rPr>
          <w:rFonts w:ascii="Times New Roman" w:hAnsi="Times New Roman" w:cs="Times New Roman"/>
          <w:bCs/>
          <w:kern w:val="28"/>
          <w:sz w:val="28"/>
          <w:szCs w:val="28"/>
        </w:rPr>
        <w:t xml:space="preserve"> 59 </w:t>
      </w:r>
      <w:r w:rsidR="003C3B6F">
        <w:rPr>
          <w:rFonts w:ascii="Times New Roman" w:hAnsi="Times New Roman" w:cs="Times New Roman"/>
          <w:bCs/>
          <w:kern w:val="28"/>
          <w:sz w:val="28"/>
          <w:szCs w:val="28"/>
        </w:rPr>
        <w:t>giáo viên</w:t>
      </w:r>
      <w:r w:rsidRPr="00364D13">
        <w:rPr>
          <w:rFonts w:ascii="Times New Roman" w:hAnsi="Times New Roman" w:cs="Times New Roman"/>
          <w:bCs/>
          <w:kern w:val="28"/>
          <w:sz w:val="28"/>
          <w:szCs w:val="28"/>
        </w:rPr>
        <w:t>.</w:t>
      </w:r>
    </w:p>
    <w:p w14:paraId="1A6F7D34" w14:textId="4A617C56"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xml:space="preserve">- Kiểm tra đột xuất: </w:t>
      </w:r>
      <w:r w:rsidR="002174FC" w:rsidRPr="00364D13">
        <w:rPr>
          <w:rFonts w:ascii="Times New Roman" w:hAnsi="Times New Roman" w:cs="Times New Roman"/>
          <w:bCs/>
          <w:kern w:val="28"/>
          <w:sz w:val="28"/>
          <w:szCs w:val="28"/>
        </w:rPr>
        <w:t>0</w:t>
      </w:r>
      <w:r w:rsidR="007E4BB6" w:rsidRPr="00364D13">
        <w:rPr>
          <w:rFonts w:ascii="Times New Roman" w:hAnsi="Times New Roman" w:cs="Times New Roman"/>
          <w:bCs/>
          <w:kern w:val="28"/>
          <w:sz w:val="28"/>
          <w:szCs w:val="28"/>
        </w:rPr>
        <w:t>5</w:t>
      </w:r>
      <w:r w:rsidR="002174FC" w:rsidRPr="00364D13">
        <w:rPr>
          <w:rFonts w:ascii="Times New Roman" w:hAnsi="Times New Roman" w:cs="Times New Roman"/>
          <w:bCs/>
          <w:kern w:val="28"/>
          <w:sz w:val="28"/>
          <w:szCs w:val="28"/>
        </w:rPr>
        <w:t xml:space="preserve"> </w:t>
      </w:r>
      <w:r w:rsidRPr="00364D13">
        <w:rPr>
          <w:rFonts w:ascii="Times New Roman" w:hAnsi="Times New Roman" w:cs="Times New Roman"/>
          <w:bCs/>
          <w:kern w:val="28"/>
          <w:sz w:val="28"/>
          <w:szCs w:val="28"/>
        </w:rPr>
        <w:t>giáo viên;</w:t>
      </w:r>
      <w:r w:rsidR="003C3B6F">
        <w:rPr>
          <w:rFonts w:ascii="Times New Roman" w:hAnsi="Times New Roman" w:cs="Times New Roman"/>
          <w:bCs/>
          <w:kern w:val="28"/>
          <w:sz w:val="28"/>
          <w:szCs w:val="28"/>
        </w:rPr>
        <w:t xml:space="preserve"> 33</w:t>
      </w:r>
      <w:r w:rsidR="002174FC" w:rsidRPr="00364D13">
        <w:rPr>
          <w:rFonts w:ascii="Times New Roman" w:hAnsi="Times New Roman" w:cs="Times New Roman"/>
          <w:bCs/>
          <w:kern w:val="28"/>
          <w:sz w:val="28"/>
          <w:szCs w:val="28"/>
        </w:rPr>
        <w:t xml:space="preserve"> lớp</w:t>
      </w:r>
      <w:r w:rsidR="00364D13">
        <w:rPr>
          <w:rFonts w:ascii="Times New Roman" w:hAnsi="Times New Roman" w:cs="Times New Roman"/>
          <w:bCs/>
          <w:kern w:val="28"/>
          <w:sz w:val="28"/>
          <w:szCs w:val="28"/>
        </w:rPr>
        <w:t>.</w:t>
      </w:r>
      <w:r w:rsidR="002174FC" w:rsidRPr="00364D13">
        <w:rPr>
          <w:rFonts w:ascii="Times New Roman" w:hAnsi="Times New Roman" w:cs="Times New Roman"/>
          <w:bCs/>
          <w:kern w:val="28"/>
          <w:sz w:val="28"/>
          <w:szCs w:val="28"/>
        </w:rPr>
        <w:t xml:space="preserve"> </w:t>
      </w:r>
    </w:p>
    <w:p w14:paraId="422301AB" w14:textId="77777777"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Kiểm tra thường xuyên việc thực hiện nền nếp của toàn bộ giáo viên, học sinh hàng tuần.</w:t>
      </w:r>
    </w:p>
    <w:p w14:paraId="5403C56D" w14:textId="77777777" w:rsidR="00DB0FF1" w:rsidRPr="00364D13" w:rsidRDefault="00DB0FF1" w:rsidP="00DB0FF1">
      <w:pPr>
        <w:spacing w:after="0" w:line="240" w:lineRule="auto"/>
        <w:ind w:firstLine="540"/>
        <w:jc w:val="both"/>
        <w:rPr>
          <w:rFonts w:ascii="Times New Roman" w:hAnsi="Times New Roman" w:cs="Times New Roman"/>
          <w:b/>
          <w:kern w:val="28"/>
          <w:sz w:val="28"/>
          <w:szCs w:val="28"/>
        </w:rPr>
      </w:pPr>
      <w:r w:rsidRPr="00364D13">
        <w:rPr>
          <w:rFonts w:ascii="Times New Roman" w:hAnsi="Times New Roman" w:cs="Times New Roman"/>
          <w:b/>
          <w:kern w:val="28"/>
          <w:sz w:val="28"/>
          <w:szCs w:val="28"/>
        </w:rPr>
        <w:t>2.2. Tổ, nhóm chuyên môn</w:t>
      </w:r>
    </w:p>
    <w:p w14:paraId="2FB9CB4D" w14:textId="118D04C6"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xml:space="preserve">- Kiểm tra tổ </w:t>
      </w:r>
      <w:r w:rsidR="00817C31" w:rsidRPr="00364D13">
        <w:rPr>
          <w:rFonts w:ascii="Times New Roman" w:hAnsi="Times New Roman" w:cs="Times New Roman"/>
          <w:bCs/>
          <w:kern w:val="28"/>
          <w:sz w:val="28"/>
          <w:szCs w:val="28"/>
        </w:rPr>
        <w:t>Văn,</w:t>
      </w:r>
      <w:r w:rsidR="00364D13">
        <w:rPr>
          <w:rFonts w:ascii="Times New Roman" w:hAnsi="Times New Roman" w:cs="Times New Roman"/>
          <w:bCs/>
          <w:kern w:val="28"/>
          <w:sz w:val="28"/>
          <w:szCs w:val="28"/>
        </w:rPr>
        <w:t xml:space="preserve"> Toán-Tin.</w:t>
      </w:r>
    </w:p>
    <w:p w14:paraId="05B9279C" w14:textId="6F070E1E"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xml:space="preserve">- Kiểm tra nhóm ngữ văn </w:t>
      </w:r>
      <w:r w:rsidR="00817C31" w:rsidRPr="00364D13">
        <w:rPr>
          <w:rFonts w:ascii="Times New Roman" w:hAnsi="Times New Roman" w:cs="Times New Roman"/>
          <w:bCs/>
          <w:kern w:val="28"/>
          <w:sz w:val="28"/>
          <w:szCs w:val="28"/>
        </w:rPr>
        <w:t>8</w:t>
      </w:r>
      <w:r w:rsidRPr="00364D13">
        <w:rPr>
          <w:rFonts w:ascii="Times New Roman" w:hAnsi="Times New Roman" w:cs="Times New Roman"/>
          <w:bCs/>
          <w:kern w:val="28"/>
          <w:sz w:val="28"/>
          <w:szCs w:val="28"/>
        </w:rPr>
        <w:t xml:space="preserve">, </w:t>
      </w:r>
      <w:r w:rsidR="00817C31" w:rsidRPr="00364D13">
        <w:rPr>
          <w:rFonts w:ascii="Times New Roman" w:hAnsi="Times New Roman" w:cs="Times New Roman"/>
          <w:bCs/>
          <w:kern w:val="28"/>
          <w:sz w:val="28"/>
          <w:szCs w:val="28"/>
        </w:rPr>
        <w:t>KHTN 8</w:t>
      </w:r>
      <w:r w:rsidRPr="00364D13">
        <w:rPr>
          <w:rFonts w:ascii="Times New Roman" w:hAnsi="Times New Roman" w:cs="Times New Roman"/>
          <w:bCs/>
          <w:kern w:val="28"/>
          <w:sz w:val="28"/>
          <w:szCs w:val="28"/>
        </w:rPr>
        <w:t>.</w:t>
      </w:r>
    </w:p>
    <w:p w14:paraId="2B314EF6" w14:textId="77777777" w:rsidR="00DB0FF1" w:rsidRPr="00364D13" w:rsidRDefault="00DB0FF1" w:rsidP="00DB0FF1">
      <w:pPr>
        <w:spacing w:after="0" w:line="240" w:lineRule="auto"/>
        <w:ind w:firstLine="540"/>
        <w:jc w:val="both"/>
        <w:rPr>
          <w:rFonts w:ascii="Times New Roman" w:hAnsi="Times New Roman" w:cs="Times New Roman"/>
          <w:b/>
          <w:kern w:val="28"/>
          <w:sz w:val="28"/>
          <w:szCs w:val="28"/>
        </w:rPr>
      </w:pPr>
      <w:r w:rsidRPr="00364D13">
        <w:rPr>
          <w:rFonts w:ascii="Times New Roman" w:hAnsi="Times New Roman" w:cs="Times New Roman"/>
          <w:b/>
          <w:kern w:val="28"/>
          <w:sz w:val="28"/>
          <w:szCs w:val="28"/>
        </w:rPr>
        <w:t>2.3. Các ban, bộ phận</w:t>
      </w:r>
    </w:p>
    <w:p w14:paraId="1DAEEB31" w14:textId="0E574949"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Công t</w:t>
      </w:r>
      <w:r w:rsidR="00817C31" w:rsidRPr="00364D13">
        <w:rPr>
          <w:rFonts w:ascii="Times New Roman" w:hAnsi="Times New Roman" w:cs="Times New Roman"/>
          <w:bCs/>
          <w:kern w:val="28"/>
          <w:sz w:val="28"/>
          <w:szCs w:val="28"/>
        </w:rPr>
        <w:t>ác tiếp công dân, giải quyết khiếu nại, tố cáo</w:t>
      </w:r>
      <w:r w:rsidRPr="00364D13">
        <w:rPr>
          <w:rFonts w:ascii="Times New Roman" w:hAnsi="Times New Roman" w:cs="Times New Roman"/>
          <w:bCs/>
          <w:kern w:val="28"/>
          <w:sz w:val="28"/>
          <w:szCs w:val="28"/>
        </w:rPr>
        <w:t xml:space="preserve">; Công tác </w:t>
      </w:r>
      <w:r w:rsidR="00817C31" w:rsidRPr="00364D13">
        <w:rPr>
          <w:rFonts w:ascii="Times New Roman" w:hAnsi="Times New Roman" w:cs="Times New Roman"/>
          <w:bCs/>
          <w:kern w:val="28"/>
          <w:sz w:val="28"/>
          <w:szCs w:val="28"/>
        </w:rPr>
        <w:t>văn thư lưu trữ, sử dụng con dấ</w:t>
      </w:r>
      <w:r w:rsidR="00364D13">
        <w:rPr>
          <w:rFonts w:ascii="Times New Roman" w:hAnsi="Times New Roman" w:cs="Times New Roman"/>
          <w:bCs/>
          <w:kern w:val="28"/>
          <w:sz w:val="28"/>
          <w:szCs w:val="28"/>
        </w:rPr>
        <w:t>u.</w:t>
      </w:r>
    </w:p>
    <w:p w14:paraId="5A8176A3" w14:textId="09A7ACB2" w:rsidR="00DB0FF1" w:rsidRPr="00364D13"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t>- Công tác quản lý tài chính</w:t>
      </w:r>
      <w:r w:rsidRPr="00364D13">
        <w:rPr>
          <w:rFonts w:ascii="Times New Roman" w:hAnsi="Times New Roman" w:cs="Times New Roman"/>
          <w:bCs/>
          <w:kern w:val="28"/>
          <w:sz w:val="28"/>
          <w:szCs w:val="28"/>
          <w:lang w:val="vi-VN"/>
        </w:rPr>
        <w:t xml:space="preserve">: </w:t>
      </w:r>
      <w:r w:rsidR="00604596" w:rsidRPr="00364D13">
        <w:rPr>
          <w:rFonts w:ascii="Times New Roman" w:hAnsi="Times New Roman" w:cs="Times New Roman"/>
          <w:bCs/>
          <w:kern w:val="28"/>
          <w:sz w:val="28"/>
          <w:szCs w:val="28"/>
        </w:rPr>
        <w:t>Việc huy động và chi kinh phí hoạt động của Ban đại diện cha mẹ học sinh.</w:t>
      </w:r>
    </w:p>
    <w:p w14:paraId="02480E01" w14:textId="77777777" w:rsidR="00604596" w:rsidRPr="00364D13" w:rsidRDefault="00604596" w:rsidP="00DB0FF1">
      <w:pPr>
        <w:spacing w:after="0" w:line="240" w:lineRule="auto"/>
        <w:ind w:firstLine="540"/>
        <w:jc w:val="both"/>
        <w:rPr>
          <w:rFonts w:ascii="Times New Roman" w:hAnsi="Times New Roman" w:cs="Times New Roman"/>
          <w:bCs/>
          <w:kern w:val="28"/>
          <w:sz w:val="28"/>
          <w:szCs w:val="28"/>
        </w:rPr>
      </w:pPr>
    </w:p>
    <w:p w14:paraId="33B14221" w14:textId="6A3C0AA4" w:rsidR="00DB0FF1" w:rsidRPr="00DE7B49" w:rsidRDefault="00DB0FF1" w:rsidP="00DB0FF1">
      <w:pPr>
        <w:spacing w:after="0" w:line="240" w:lineRule="auto"/>
        <w:ind w:firstLine="540"/>
        <w:jc w:val="both"/>
        <w:rPr>
          <w:rFonts w:ascii="Times New Roman" w:hAnsi="Times New Roman" w:cs="Times New Roman"/>
          <w:bCs/>
          <w:kern w:val="28"/>
          <w:sz w:val="28"/>
          <w:szCs w:val="28"/>
        </w:rPr>
      </w:pPr>
      <w:r w:rsidRPr="00364D13">
        <w:rPr>
          <w:rFonts w:ascii="Times New Roman" w:hAnsi="Times New Roman" w:cs="Times New Roman"/>
          <w:bCs/>
          <w:kern w:val="28"/>
          <w:sz w:val="28"/>
          <w:szCs w:val="28"/>
        </w:rPr>
        <w:lastRenderedPageBreak/>
        <w:t>Tất cả GV, HS, tổ, nhóm chuyên môn, các ban, bộ phận đều đạt kết quả kiểm tra Tốt</w:t>
      </w:r>
      <w:r w:rsidR="00364D13">
        <w:rPr>
          <w:rFonts w:ascii="Times New Roman" w:hAnsi="Times New Roman" w:cs="Times New Roman"/>
          <w:bCs/>
          <w:kern w:val="28"/>
          <w:sz w:val="28"/>
          <w:szCs w:val="28"/>
        </w:rPr>
        <w:t>.</w:t>
      </w:r>
    </w:p>
    <w:p w14:paraId="3242A995"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3. Kết quả công tác Thi đua- Khen thưởng</w:t>
      </w:r>
    </w:p>
    <w:p w14:paraId="42707872"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3.1. Của tập thể</w:t>
      </w:r>
    </w:p>
    <w:p w14:paraId="6FC9738B"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xml:space="preserve">- Nhà trường được Chủ tịch UBND </w:t>
      </w:r>
      <w:r w:rsidR="00EF555B">
        <w:rPr>
          <w:b w:val="0"/>
          <w:sz w:val="28"/>
          <w:szCs w:val="28"/>
        </w:rPr>
        <w:t>TP</w:t>
      </w:r>
      <w:r w:rsidRPr="00A74CE1">
        <w:rPr>
          <w:b w:val="0"/>
          <w:sz w:val="28"/>
          <w:szCs w:val="28"/>
        </w:rPr>
        <w:t xml:space="preserve"> tặng Giấy khen vì có thành tích xuất sắc trong phong trào thi đua Dạy tốt - Học tốt.</w:t>
      </w:r>
    </w:p>
    <w:p w14:paraId="1E629C4D"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Công đoàn được tặng Bằng khen của Liên đoàn Lao động tỉnh Nam Định.</w:t>
      </w:r>
    </w:p>
    <w:p w14:paraId="4812F2BD"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xml:space="preserve">- Liên đội được tặng </w:t>
      </w:r>
      <w:r w:rsidR="00CC2DD5">
        <w:rPr>
          <w:b w:val="0"/>
          <w:sz w:val="28"/>
          <w:szCs w:val="28"/>
        </w:rPr>
        <w:t>Bằng khen của Ban chấp hành trung ương Đoàn thanh niên cộng sản Hồ Chí Minh</w:t>
      </w:r>
      <w:r w:rsidRPr="00A74CE1">
        <w:rPr>
          <w:b w:val="0"/>
          <w:sz w:val="28"/>
          <w:szCs w:val="28"/>
        </w:rPr>
        <w:t>.</w:t>
      </w:r>
    </w:p>
    <w:p w14:paraId="19F7226A"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3.2. Của cá nhân</w:t>
      </w:r>
    </w:p>
    <w:p w14:paraId="38F0099C"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lang w:val="vi-VN"/>
        </w:rPr>
      </w:pPr>
      <w:r>
        <w:rPr>
          <w:rFonts w:ascii="Times New Roman" w:hAnsi="Times New Roman" w:cs="Times New Roman"/>
          <w:b/>
          <w:kern w:val="28"/>
          <w:sz w:val="28"/>
          <w:szCs w:val="28"/>
        </w:rPr>
        <w:t xml:space="preserve"> 3.2.1</w:t>
      </w:r>
      <w:r w:rsidRPr="00FC7027">
        <w:rPr>
          <w:rFonts w:ascii="Times New Roman" w:hAnsi="Times New Roman" w:cs="Times New Roman"/>
          <w:b/>
          <w:kern w:val="28"/>
          <w:sz w:val="28"/>
          <w:szCs w:val="28"/>
        </w:rPr>
        <w:t>. Giáo viên</w:t>
      </w:r>
    </w:p>
    <w:p w14:paraId="6BAD7BFD"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- 66 giáo viên được công nhận danh hiệu “Lao động tiên tiến”, trong đó có 22 giáo viên được công nhận “Chiến sĩ thi đua cơ sở”; 1 giáo viên được công nhận “Chiến sĩ thi đua cấp tỉnh”.</w:t>
      </w:r>
    </w:p>
    <w:p w14:paraId="797A7C56"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- 01 Giáo viên được chủ tịch UBND tỉnh tặng Bằng khen.</w:t>
      </w:r>
    </w:p>
    <w:p w14:paraId="6B00F0F1"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- 02 Giáo viên được Giám đốc Sở GD-ĐT tặng Giấy khen.</w:t>
      </w:r>
    </w:p>
    <w:p w14:paraId="1E283794"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- 02 Giáo viên được tặng Danh hiệu Giáo viên Ưu tú Thành Nam.</w:t>
      </w:r>
    </w:p>
    <w:p w14:paraId="07E8DD25" w14:textId="77777777" w:rsidR="00DB0FF1" w:rsidRPr="00A74CE1" w:rsidRDefault="00DB0FF1" w:rsidP="00DB0FF1">
      <w:pPr>
        <w:pStyle w:val="NoSpacing"/>
        <w:spacing w:before="0" w:after="0" w:line="300" w:lineRule="auto"/>
        <w:ind w:firstLine="540"/>
        <w:rPr>
          <w:b w:val="0"/>
          <w:sz w:val="28"/>
          <w:szCs w:val="28"/>
        </w:rPr>
      </w:pPr>
      <w:r w:rsidRPr="00A74CE1">
        <w:rPr>
          <w:b w:val="0"/>
          <w:sz w:val="28"/>
          <w:szCs w:val="28"/>
        </w:rPr>
        <w:t>- 24 Giáo viên được chủ tịch UBND TP tặng Giấy khen.</w:t>
      </w:r>
    </w:p>
    <w:p w14:paraId="0B7886A6"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Pr>
          <w:rFonts w:ascii="Times New Roman" w:hAnsi="Times New Roman" w:cs="Times New Roman"/>
          <w:b/>
          <w:kern w:val="28"/>
          <w:sz w:val="28"/>
          <w:szCs w:val="28"/>
        </w:rPr>
        <w:t>3.2.2</w:t>
      </w:r>
      <w:r w:rsidRPr="00FC7027">
        <w:rPr>
          <w:rFonts w:ascii="Times New Roman" w:hAnsi="Times New Roman" w:cs="Times New Roman"/>
          <w:b/>
          <w:kern w:val="28"/>
          <w:sz w:val="28"/>
          <w:szCs w:val="28"/>
        </w:rPr>
        <w:t>. Học sinh</w:t>
      </w:r>
    </w:p>
    <w:p w14:paraId="29D2363E" w14:textId="3BDD34D3" w:rsidR="00DB0FF1" w:rsidRDefault="00DB0FF1" w:rsidP="00DB0FF1">
      <w:pPr>
        <w:spacing w:after="0" w:line="240" w:lineRule="auto"/>
        <w:ind w:firstLine="540"/>
        <w:jc w:val="both"/>
        <w:rPr>
          <w:rFonts w:ascii="Times New Roman" w:hAnsi="Times New Roman" w:cs="Times New Roman"/>
          <w:b/>
          <w:kern w:val="28"/>
          <w:sz w:val="28"/>
          <w:szCs w:val="28"/>
        </w:rPr>
      </w:pPr>
      <w:r>
        <w:rPr>
          <w:rFonts w:ascii="Times New Roman" w:hAnsi="Times New Roman" w:cs="Times New Roman"/>
          <w:b/>
          <w:kern w:val="28"/>
          <w:sz w:val="28"/>
          <w:szCs w:val="28"/>
        </w:rPr>
        <w:t>a</w:t>
      </w:r>
      <w:r w:rsidRPr="00FC7027">
        <w:rPr>
          <w:rFonts w:ascii="Times New Roman" w:hAnsi="Times New Roman" w:cs="Times New Roman"/>
          <w:b/>
          <w:kern w:val="28"/>
          <w:sz w:val="28"/>
          <w:szCs w:val="28"/>
        </w:rPr>
        <w:t xml:space="preserve">. Kết quả xếp loại học </w:t>
      </w:r>
      <w:r w:rsidR="00364D13">
        <w:rPr>
          <w:rFonts w:ascii="Times New Roman" w:hAnsi="Times New Roman" w:cs="Times New Roman"/>
          <w:b/>
          <w:kern w:val="28"/>
          <w:sz w:val="28"/>
          <w:szCs w:val="28"/>
        </w:rPr>
        <w:t>tập</w:t>
      </w:r>
      <w:r w:rsidRPr="00FC7027">
        <w:rPr>
          <w:rFonts w:ascii="Times New Roman" w:hAnsi="Times New Roman" w:cs="Times New Roman"/>
          <w:b/>
          <w:kern w:val="28"/>
          <w:sz w:val="28"/>
          <w:szCs w:val="28"/>
        </w:rPr>
        <w:t xml:space="preserve"> và </w:t>
      </w:r>
      <w:r w:rsidR="00364D13">
        <w:rPr>
          <w:rFonts w:ascii="Times New Roman" w:hAnsi="Times New Roman" w:cs="Times New Roman"/>
          <w:b/>
          <w:kern w:val="28"/>
          <w:sz w:val="28"/>
          <w:szCs w:val="28"/>
        </w:rPr>
        <w:t>rèn luyện</w:t>
      </w:r>
    </w:p>
    <w:p w14:paraId="0077BB40" w14:textId="77777777" w:rsidR="0057024B" w:rsidRPr="00FC7027" w:rsidRDefault="0057024B" w:rsidP="00DB0FF1">
      <w:pPr>
        <w:spacing w:after="0" w:line="240" w:lineRule="auto"/>
        <w:ind w:firstLine="540"/>
        <w:jc w:val="both"/>
        <w:rPr>
          <w:rFonts w:ascii="Times New Roman" w:hAnsi="Times New Roman" w:cs="Times New Roman"/>
          <w:b/>
          <w:kern w:val="28"/>
          <w:sz w:val="28"/>
          <w:szCs w:val="28"/>
        </w:rPr>
      </w:pPr>
    </w:p>
    <w:tbl>
      <w:tblPr>
        <w:tblW w:w="10169"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810"/>
        <w:gridCol w:w="810"/>
        <w:gridCol w:w="742"/>
        <w:gridCol w:w="605"/>
        <w:gridCol w:w="610"/>
        <w:gridCol w:w="776"/>
        <w:gridCol w:w="740"/>
        <w:gridCol w:w="567"/>
        <w:gridCol w:w="567"/>
        <w:gridCol w:w="708"/>
        <w:gridCol w:w="514"/>
        <w:gridCol w:w="990"/>
        <w:gridCol w:w="810"/>
      </w:tblGrid>
      <w:tr w:rsidR="00DB0FF1" w:rsidRPr="00A74CE1" w14:paraId="53BA9489" w14:textId="77777777" w:rsidTr="001B12B9">
        <w:tc>
          <w:tcPr>
            <w:tcW w:w="920" w:type="dxa"/>
            <w:vMerge w:val="restart"/>
            <w:vAlign w:val="center"/>
          </w:tcPr>
          <w:p w14:paraId="0C5727BF"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Khối</w:t>
            </w:r>
          </w:p>
        </w:tc>
        <w:tc>
          <w:tcPr>
            <w:tcW w:w="810" w:type="dxa"/>
            <w:vMerge w:val="restart"/>
            <w:vAlign w:val="center"/>
          </w:tcPr>
          <w:p w14:paraId="069C8549"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Số HS</w:t>
            </w:r>
          </w:p>
        </w:tc>
        <w:tc>
          <w:tcPr>
            <w:tcW w:w="2767" w:type="dxa"/>
            <w:gridSpan w:val="4"/>
            <w:vAlign w:val="center"/>
          </w:tcPr>
          <w:p w14:paraId="3DB1F7A8"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Kết quả học tập</w:t>
            </w:r>
          </w:p>
        </w:tc>
        <w:tc>
          <w:tcPr>
            <w:tcW w:w="3872" w:type="dxa"/>
            <w:gridSpan w:val="6"/>
            <w:vAlign w:val="center"/>
          </w:tcPr>
          <w:p w14:paraId="6F76B7B7"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Kết quả rèn luyện</w:t>
            </w:r>
          </w:p>
        </w:tc>
        <w:tc>
          <w:tcPr>
            <w:tcW w:w="1800" w:type="dxa"/>
            <w:gridSpan w:val="2"/>
            <w:vMerge w:val="restart"/>
            <w:vAlign w:val="center"/>
          </w:tcPr>
          <w:p w14:paraId="3872DB2C"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Danh hiệu</w:t>
            </w:r>
          </w:p>
          <w:p w14:paraId="294EEBD8"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thi đua</w:t>
            </w:r>
          </w:p>
        </w:tc>
      </w:tr>
      <w:tr w:rsidR="00DB0FF1" w:rsidRPr="00A74CE1" w14:paraId="3DF190A9" w14:textId="77777777" w:rsidTr="001B12B9">
        <w:tc>
          <w:tcPr>
            <w:tcW w:w="920" w:type="dxa"/>
            <w:vMerge/>
            <w:vAlign w:val="center"/>
          </w:tcPr>
          <w:p w14:paraId="37E12828" w14:textId="77777777" w:rsidR="00DB0FF1" w:rsidRPr="00A74CE1" w:rsidRDefault="00DB0FF1" w:rsidP="001B12B9">
            <w:pPr>
              <w:spacing w:after="0" w:line="300" w:lineRule="auto"/>
              <w:jc w:val="center"/>
              <w:rPr>
                <w:rFonts w:ascii="Times New Roman" w:hAnsi="Times New Roman" w:cs="Times New Roman"/>
                <w:b/>
                <w:sz w:val="28"/>
                <w:szCs w:val="28"/>
              </w:rPr>
            </w:pPr>
          </w:p>
        </w:tc>
        <w:tc>
          <w:tcPr>
            <w:tcW w:w="810" w:type="dxa"/>
            <w:vMerge/>
            <w:vAlign w:val="center"/>
          </w:tcPr>
          <w:p w14:paraId="53CE5EF2" w14:textId="77777777" w:rsidR="00DB0FF1" w:rsidRPr="00A74CE1" w:rsidRDefault="00DB0FF1" w:rsidP="001B12B9">
            <w:pPr>
              <w:spacing w:after="0" w:line="300" w:lineRule="auto"/>
              <w:jc w:val="center"/>
              <w:rPr>
                <w:rFonts w:ascii="Times New Roman" w:hAnsi="Times New Roman" w:cs="Times New Roman"/>
                <w:b/>
                <w:sz w:val="28"/>
                <w:szCs w:val="28"/>
              </w:rPr>
            </w:pPr>
          </w:p>
        </w:tc>
        <w:tc>
          <w:tcPr>
            <w:tcW w:w="1552" w:type="dxa"/>
            <w:gridSpan w:val="2"/>
            <w:vAlign w:val="center"/>
          </w:tcPr>
          <w:p w14:paraId="2F1D50A4"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Tốt</w:t>
            </w:r>
          </w:p>
        </w:tc>
        <w:tc>
          <w:tcPr>
            <w:tcW w:w="1215" w:type="dxa"/>
            <w:gridSpan w:val="2"/>
            <w:vAlign w:val="center"/>
          </w:tcPr>
          <w:p w14:paraId="12AB7E8B"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Khá</w:t>
            </w:r>
          </w:p>
        </w:tc>
        <w:tc>
          <w:tcPr>
            <w:tcW w:w="1516" w:type="dxa"/>
            <w:gridSpan w:val="2"/>
            <w:vAlign w:val="center"/>
          </w:tcPr>
          <w:p w14:paraId="5822619A"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Tốt</w:t>
            </w:r>
          </w:p>
        </w:tc>
        <w:tc>
          <w:tcPr>
            <w:tcW w:w="1134" w:type="dxa"/>
            <w:gridSpan w:val="2"/>
            <w:vAlign w:val="center"/>
          </w:tcPr>
          <w:p w14:paraId="3A07393F"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Khá</w:t>
            </w:r>
          </w:p>
        </w:tc>
        <w:tc>
          <w:tcPr>
            <w:tcW w:w="1222" w:type="dxa"/>
            <w:gridSpan w:val="2"/>
            <w:vAlign w:val="center"/>
          </w:tcPr>
          <w:p w14:paraId="422BF9BB"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TB</w:t>
            </w:r>
          </w:p>
        </w:tc>
        <w:tc>
          <w:tcPr>
            <w:tcW w:w="1800" w:type="dxa"/>
            <w:gridSpan w:val="2"/>
            <w:vMerge/>
            <w:vAlign w:val="center"/>
          </w:tcPr>
          <w:p w14:paraId="2C185E97" w14:textId="77777777" w:rsidR="00DB0FF1" w:rsidRPr="00A74CE1" w:rsidRDefault="00DB0FF1" w:rsidP="001B12B9">
            <w:pPr>
              <w:spacing w:after="0" w:line="300" w:lineRule="auto"/>
              <w:jc w:val="center"/>
              <w:rPr>
                <w:rFonts w:ascii="Times New Roman" w:hAnsi="Times New Roman" w:cs="Times New Roman"/>
                <w:b/>
                <w:sz w:val="28"/>
                <w:szCs w:val="28"/>
              </w:rPr>
            </w:pPr>
          </w:p>
        </w:tc>
      </w:tr>
      <w:tr w:rsidR="00DB0FF1" w:rsidRPr="00A74CE1" w14:paraId="244A65D0" w14:textId="77777777" w:rsidTr="001B12B9">
        <w:tc>
          <w:tcPr>
            <w:tcW w:w="920" w:type="dxa"/>
            <w:vMerge/>
            <w:vAlign w:val="center"/>
          </w:tcPr>
          <w:p w14:paraId="77477A02" w14:textId="77777777" w:rsidR="00DB0FF1" w:rsidRPr="00A74CE1" w:rsidRDefault="00DB0FF1" w:rsidP="001B12B9">
            <w:pPr>
              <w:spacing w:after="0" w:line="300" w:lineRule="auto"/>
              <w:jc w:val="center"/>
              <w:rPr>
                <w:rFonts w:ascii="Times New Roman" w:hAnsi="Times New Roman" w:cs="Times New Roman"/>
                <w:b/>
                <w:sz w:val="28"/>
                <w:szCs w:val="28"/>
              </w:rPr>
            </w:pPr>
          </w:p>
        </w:tc>
        <w:tc>
          <w:tcPr>
            <w:tcW w:w="810" w:type="dxa"/>
            <w:vMerge/>
            <w:vAlign w:val="center"/>
          </w:tcPr>
          <w:p w14:paraId="0C209E09" w14:textId="77777777" w:rsidR="00DB0FF1" w:rsidRPr="00A74CE1" w:rsidRDefault="00DB0FF1" w:rsidP="001B12B9">
            <w:pPr>
              <w:spacing w:after="0" w:line="300" w:lineRule="auto"/>
              <w:jc w:val="center"/>
              <w:rPr>
                <w:rFonts w:ascii="Times New Roman" w:hAnsi="Times New Roman" w:cs="Times New Roman"/>
                <w:b/>
                <w:sz w:val="28"/>
                <w:szCs w:val="28"/>
              </w:rPr>
            </w:pPr>
          </w:p>
        </w:tc>
        <w:tc>
          <w:tcPr>
            <w:tcW w:w="810" w:type="dxa"/>
            <w:vAlign w:val="center"/>
          </w:tcPr>
          <w:p w14:paraId="5A5B63C2"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SL</w:t>
            </w:r>
          </w:p>
        </w:tc>
        <w:tc>
          <w:tcPr>
            <w:tcW w:w="742" w:type="dxa"/>
            <w:vAlign w:val="center"/>
          </w:tcPr>
          <w:p w14:paraId="7F0EF4EC" w14:textId="77777777" w:rsidR="00DB0FF1" w:rsidRPr="00A74CE1" w:rsidRDefault="00DB0FF1" w:rsidP="001B12B9">
            <w:pPr>
              <w:spacing w:after="0" w:line="300" w:lineRule="auto"/>
              <w:jc w:val="center"/>
              <w:rPr>
                <w:rFonts w:ascii="Times New Roman" w:hAnsi="Times New Roman" w:cs="Times New Roman"/>
                <w:b/>
                <w:i/>
                <w:sz w:val="28"/>
                <w:szCs w:val="28"/>
              </w:rPr>
            </w:pPr>
            <w:r w:rsidRPr="00A74CE1">
              <w:rPr>
                <w:rFonts w:ascii="Times New Roman" w:hAnsi="Times New Roman" w:cs="Times New Roman"/>
                <w:b/>
                <w:i/>
                <w:sz w:val="28"/>
                <w:szCs w:val="28"/>
              </w:rPr>
              <w:t>%</w:t>
            </w:r>
          </w:p>
        </w:tc>
        <w:tc>
          <w:tcPr>
            <w:tcW w:w="605" w:type="dxa"/>
            <w:vAlign w:val="center"/>
          </w:tcPr>
          <w:p w14:paraId="7BD6EDB4"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SL</w:t>
            </w:r>
          </w:p>
        </w:tc>
        <w:tc>
          <w:tcPr>
            <w:tcW w:w="610" w:type="dxa"/>
            <w:vAlign w:val="center"/>
          </w:tcPr>
          <w:p w14:paraId="7F6A08D9" w14:textId="77777777" w:rsidR="00DB0FF1" w:rsidRPr="00A74CE1" w:rsidRDefault="00DB0FF1" w:rsidP="001B12B9">
            <w:pPr>
              <w:spacing w:after="0" w:line="300" w:lineRule="auto"/>
              <w:rPr>
                <w:rFonts w:ascii="Times New Roman" w:hAnsi="Times New Roman" w:cs="Times New Roman"/>
                <w:b/>
                <w:i/>
                <w:sz w:val="28"/>
                <w:szCs w:val="28"/>
              </w:rPr>
            </w:pPr>
            <w:r w:rsidRPr="00A74CE1">
              <w:rPr>
                <w:rFonts w:ascii="Times New Roman" w:hAnsi="Times New Roman" w:cs="Times New Roman"/>
                <w:b/>
                <w:i/>
                <w:sz w:val="28"/>
                <w:szCs w:val="28"/>
              </w:rPr>
              <w:t>%</w:t>
            </w:r>
          </w:p>
        </w:tc>
        <w:tc>
          <w:tcPr>
            <w:tcW w:w="776" w:type="dxa"/>
            <w:vAlign w:val="center"/>
          </w:tcPr>
          <w:p w14:paraId="21E273C8"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SL</w:t>
            </w:r>
          </w:p>
        </w:tc>
        <w:tc>
          <w:tcPr>
            <w:tcW w:w="740" w:type="dxa"/>
            <w:vAlign w:val="center"/>
          </w:tcPr>
          <w:p w14:paraId="07807861" w14:textId="77777777" w:rsidR="00DB0FF1" w:rsidRPr="00A74CE1" w:rsidRDefault="00DB0FF1" w:rsidP="001B12B9">
            <w:pPr>
              <w:spacing w:after="0" w:line="300" w:lineRule="auto"/>
              <w:jc w:val="center"/>
              <w:rPr>
                <w:rFonts w:ascii="Times New Roman" w:hAnsi="Times New Roman" w:cs="Times New Roman"/>
                <w:b/>
                <w:i/>
                <w:sz w:val="28"/>
                <w:szCs w:val="28"/>
              </w:rPr>
            </w:pPr>
            <w:r w:rsidRPr="00A74CE1">
              <w:rPr>
                <w:rFonts w:ascii="Times New Roman" w:hAnsi="Times New Roman" w:cs="Times New Roman"/>
                <w:b/>
                <w:i/>
                <w:sz w:val="28"/>
                <w:szCs w:val="28"/>
              </w:rPr>
              <w:t>%</w:t>
            </w:r>
          </w:p>
        </w:tc>
        <w:tc>
          <w:tcPr>
            <w:tcW w:w="567" w:type="dxa"/>
            <w:vAlign w:val="center"/>
          </w:tcPr>
          <w:p w14:paraId="6696E7F8"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SL</w:t>
            </w:r>
          </w:p>
        </w:tc>
        <w:tc>
          <w:tcPr>
            <w:tcW w:w="567" w:type="dxa"/>
            <w:vAlign w:val="center"/>
          </w:tcPr>
          <w:p w14:paraId="464E00EA" w14:textId="77777777" w:rsidR="00DB0FF1" w:rsidRPr="00A74CE1" w:rsidRDefault="00DB0FF1" w:rsidP="001B12B9">
            <w:pPr>
              <w:spacing w:after="0" w:line="300" w:lineRule="auto"/>
              <w:jc w:val="center"/>
              <w:rPr>
                <w:rFonts w:ascii="Times New Roman" w:hAnsi="Times New Roman" w:cs="Times New Roman"/>
                <w:b/>
                <w:i/>
                <w:sz w:val="28"/>
                <w:szCs w:val="28"/>
              </w:rPr>
            </w:pPr>
            <w:r w:rsidRPr="00A74CE1">
              <w:rPr>
                <w:rFonts w:ascii="Times New Roman" w:hAnsi="Times New Roman" w:cs="Times New Roman"/>
                <w:b/>
                <w:i/>
                <w:sz w:val="28"/>
                <w:szCs w:val="28"/>
              </w:rPr>
              <w:t>%</w:t>
            </w:r>
          </w:p>
        </w:tc>
        <w:tc>
          <w:tcPr>
            <w:tcW w:w="708" w:type="dxa"/>
            <w:vAlign w:val="center"/>
          </w:tcPr>
          <w:p w14:paraId="3985F975" w14:textId="77777777" w:rsidR="00DB0FF1" w:rsidRPr="00A74CE1" w:rsidRDefault="00DB0FF1" w:rsidP="001B12B9">
            <w:pPr>
              <w:spacing w:after="0" w:line="300" w:lineRule="auto"/>
              <w:jc w:val="center"/>
              <w:rPr>
                <w:rFonts w:ascii="Times New Roman" w:hAnsi="Times New Roman" w:cs="Times New Roman"/>
                <w:b/>
                <w:sz w:val="28"/>
                <w:szCs w:val="28"/>
              </w:rPr>
            </w:pPr>
            <w:r w:rsidRPr="00A74CE1">
              <w:rPr>
                <w:rFonts w:ascii="Times New Roman" w:hAnsi="Times New Roman" w:cs="Times New Roman"/>
                <w:b/>
                <w:sz w:val="28"/>
                <w:szCs w:val="28"/>
              </w:rPr>
              <w:t>SL</w:t>
            </w:r>
          </w:p>
        </w:tc>
        <w:tc>
          <w:tcPr>
            <w:tcW w:w="514" w:type="dxa"/>
            <w:vAlign w:val="center"/>
          </w:tcPr>
          <w:p w14:paraId="63BFDF49" w14:textId="77777777" w:rsidR="00DB0FF1" w:rsidRPr="00A74CE1" w:rsidRDefault="00DB0FF1" w:rsidP="001B12B9">
            <w:pPr>
              <w:spacing w:after="0" w:line="300" w:lineRule="auto"/>
              <w:jc w:val="center"/>
              <w:rPr>
                <w:rFonts w:ascii="Times New Roman" w:hAnsi="Times New Roman" w:cs="Times New Roman"/>
                <w:b/>
                <w:i/>
                <w:sz w:val="28"/>
                <w:szCs w:val="28"/>
              </w:rPr>
            </w:pPr>
            <w:r w:rsidRPr="00A74CE1">
              <w:rPr>
                <w:rFonts w:ascii="Times New Roman" w:hAnsi="Times New Roman" w:cs="Times New Roman"/>
                <w:b/>
                <w:i/>
                <w:sz w:val="28"/>
                <w:szCs w:val="28"/>
              </w:rPr>
              <w:t>%</w:t>
            </w:r>
          </w:p>
        </w:tc>
        <w:tc>
          <w:tcPr>
            <w:tcW w:w="990" w:type="dxa"/>
            <w:vAlign w:val="center"/>
          </w:tcPr>
          <w:p w14:paraId="52E5CEEE" w14:textId="77777777" w:rsidR="00DB0FF1" w:rsidRPr="00A74CE1" w:rsidRDefault="00DB0FF1" w:rsidP="001B12B9">
            <w:pPr>
              <w:spacing w:after="0" w:line="300" w:lineRule="auto"/>
              <w:rPr>
                <w:rFonts w:ascii="Times New Roman" w:hAnsi="Times New Roman" w:cs="Times New Roman"/>
                <w:b/>
                <w:sz w:val="28"/>
                <w:szCs w:val="28"/>
              </w:rPr>
            </w:pPr>
            <w:r w:rsidRPr="00A74CE1">
              <w:rPr>
                <w:rFonts w:ascii="Times New Roman" w:hAnsi="Times New Roman" w:cs="Times New Roman"/>
                <w:b/>
                <w:sz w:val="28"/>
                <w:szCs w:val="28"/>
              </w:rPr>
              <w:t>HSXS</w:t>
            </w:r>
          </w:p>
        </w:tc>
        <w:tc>
          <w:tcPr>
            <w:tcW w:w="810" w:type="dxa"/>
            <w:tcBorders>
              <w:right w:val="single" w:sz="4" w:space="0" w:color="auto"/>
            </w:tcBorders>
            <w:vAlign w:val="center"/>
          </w:tcPr>
          <w:p w14:paraId="55407160" w14:textId="77777777" w:rsidR="00DB0FF1" w:rsidRPr="00A74CE1" w:rsidRDefault="00DB0FF1" w:rsidP="001B12B9">
            <w:pPr>
              <w:spacing w:after="0" w:line="300" w:lineRule="auto"/>
              <w:rPr>
                <w:rFonts w:ascii="Times New Roman" w:hAnsi="Times New Roman" w:cs="Times New Roman"/>
                <w:b/>
                <w:sz w:val="28"/>
                <w:szCs w:val="28"/>
              </w:rPr>
            </w:pPr>
            <w:r w:rsidRPr="00A74CE1">
              <w:rPr>
                <w:rFonts w:ascii="Times New Roman" w:hAnsi="Times New Roman" w:cs="Times New Roman"/>
                <w:b/>
                <w:sz w:val="28"/>
                <w:szCs w:val="28"/>
              </w:rPr>
              <w:t>HSG</w:t>
            </w:r>
          </w:p>
        </w:tc>
      </w:tr>
      <w:tr w:rsidR="00DB0FF1" w:rsidRPr="00A74CE1" w14:paraId="331FA222" w14:textId="77777777" w:rsidTr="001B12B9">
        <w:tc>
          <w:tcPr>
            <w:tcW w:w="920" w:type="dxa"/>
            <w:vAlign w:val="center"/>
          </w:tcPr>
          <w:p w14:paraId="5530B2A7"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6</w:t>
            </w:r>
          </w:p>
        </w:tc>
        <w:tc>
          <w:tcPr>
            <w:tcW w:w="810" w:type="dxa"/>
            <w:vAlign w:val="center"/>
          </w:tcPr>
          <w:p w14:paraId="4842A58E"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310</w:t>
            </w:r>
          </w:p>
        </w:tc>
        <w:tc>
          <w:tcPr>
            <w:tcW w:w="810" w:type="dxa"/>
            <w:vAlign w:val="center"/>
          </w:tcPr>
          <w:p w14:paraId="3FD62036"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310</w:t>
            </w:r>
          </w:p>
        </w:tc>
        <w:tc>
          <w:tcPr>
            <w:tcW w:w="742" w:type="dxa"/>
            <w:vAlign w:val="center"/>
          </w:tcPr>
          <w:p w14:paraId="149E997A"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605" w:type="dxa"/>
            <w:vAlign w:val="center"/>
          </w:tcPr>
          <w:p w14:paraId="23729957"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610" w:type="dxa"/>
            <w:vAlign w:val="center"/>
          </w:tcPr>
          <w:p w14:paraId="7E716509"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76" w:type="dxa"/>
            <w:vAlign w:val="center"/>
          </w:tcPr>
          <w:p w14:paraId="5F3E0094"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310</w:t>
            </w:r>
          </w:p>
        </w:tc>
        <w:tc>
          <w:tcPr>
            <w:tcW w:w="740" w:type="dxa"/>
            <w:vAlign w:val="center"/>
          </w:tcPr>
          <w:p w14:paraId="68A926C6"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567" w:type="dxa"/>
            <w:vAlign w:val="center"/>
          </w:tcPr>
          <w:p w14:paraId="3C41612E"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67" w:type="dxa"/>
            <w:vAlign w:val="center"/>
          </w:tcPr>
          <w:p w14:paraId="333A0717"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08" w:type="dxa"/>
            <w:vAlign w:val="center"/>
          </w:tcPr>
          <w:p w14:paraId="542ECDFA"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14" w:type="dxa"/>
            <w:vAlign w:val="center"/>
          </w:tcPr>
          <w:p w14:paraId="22A0DABF"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990" w:type="dxa"/>
            <w:vAlign w:val="center"/>
          </w:tcPr>
          <w:p w14:paraId="0FF48C95"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308</w:t>
            </w:r>
          </w:p>
        </w:tc>
        <w:tc>
          <w:tcPr>
            <w:tcW w:w="810" w:type="dxa"/>
            <w:vAlign w:val="center"/>
          </w:tcPr>
          <w:p w14:paraId="33C1F6A3"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2</w:t>
            </w:r>
          </w:p>
        </w:tc>
      </w:tr>
      <w:tr w:rsidR="00DB0FF1" w:rsidRPr="00A74CE1" w14:paraId="0A33C634" w14:textId="77777777" w:rsidTr="001B12B9">
        <w:tc>
          <w:tcPr>
            <w:tcW w:w="920" w:type="dxa"/>
            <w:vAlign w:val="center"/>
          </w:tcPr>
          <w:p w14:paraId="5F9BC0CD"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7</w:t>
            </w:r>
          </w:p>
        </w:tc>
        <w:tc>
          <w:tcPr>
            <w:tcW w:w="810" w:type="dxa"/>
            <w:vAlign w:val="center"/>
          </w:tcPr>
          <w:p w14:paraId="75405921"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274</w:t>
            </w:r>
          </w:p>
        </w:tc>
        <w:tc>
          <w:tcPr>
            <w:tcW w:w="810" w:type="dxa"/>
            <w:vAlign w:val="center"/>
          </w:tcPr>
          <w:p w14:paraId="40A82CF7"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274</w:t>
            </w:r>
          </w:p>
        </w:tc>
        <w:tc>
          <w:tcPr>
            <w:tcW w:w="742" w:type="dxa"/>
            <w:vAlign w:val="center"/>
          </w:tcPr>
          <w:p w14:paraId="0ED1E1D1"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605" w:type="dxa"/>
            <w:vAlign w:val="center"/>
          </w:tcPr>
          <w:p w14:paraId="24D0B97D"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610" w:type="dxa"/>
            <w:vAlign w:val="center"/>
          </w:tcPr>
          <w:p w14:paraId="7668AA7A"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76" w:type="dxa"/>
            <w:vAlign w:val="center"/>
          </w:tcPr>
          <w:p w14:paraId="286101C2"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274</w:t>
            </w:r>
          </w:p>
        </w:tc>
        <w:tc>
          <w:tcPr>
            <w:tcW w:w="740" w:type="dxa"/>
            <w:vAlign w:val="center"/>
          </w:tcPr>
          <w:p w14:paraId="2C8D37A2"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567" w:type="dxa"/>
            <w:vAlign w:val="center"/>
          </w:tcPr>
          <w:p w14:paraId="409C189E"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67" w:type="dxa"/>
            <w:vAlign w:val="center"/>
          </w:tcPr>
          <w:p w14:paraId="3F694C46"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08" w:type="dxa"/>
            <w:vAlign w:val="center"/>
          </w:tcPr>
          <w:p w14:paraId="45A00254"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14" w:type="dxa"/>
            <w:vAlign w:val="center"/>
          </w:tcPr>
          <w:p w14:paraId="268635BF"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990" w:type="dxa"/>
            <w:vAlign w:val="center"/>
          </w:tcPr>
          <w:p w14:paraId="05C8A314"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266</w:t>
            </w:r>
          </w:p>
        </w:tc>
        <w:tc>
          <w:tcPr>
            <w:tcW w:w="810" w:type="dxa"/>
            <w:vAlign w:val="center"/>
          </w:tcPr>
          <w:p w14:paraId="7D24DCB3"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8</w:t>
            </w:r>
          </w:p>
        </w:tc>
      </w:tr>
      <w:tr w:rsidR="00DB0FF1" w:rsidRPr="00A74CE1" w14:paraId="2CE9DCE2" w14:textId="77777777" w:rsidTr="001B12B9">
        <w:tc>
          <w:tcPr>
            <w:tcW w:w="920" w:type="dxa"/>
            <w:vAlign w:val="center"/>
          </w:tcPr>
          <w:p w14:paraId="7F476013"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8</w:t>
            </w:r>
          </w:p>
        </w:tc>
        <w:tc>
          <w:tcPr>
            <w:tcW w:w="810" w:type="dxa"/>
            <w:vAlign w:val="center"/>
          </w:tcPr>
          <w:p w14:paraId="703DB907"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267</w:t>
            </w:r>
          </w:p>
        </w:tc>
        <w:tc>
          <w:tcPr>
            <w:tcW w:w="810" w:type="dxa"/>
            <w:vAlign w:val="center"/>
          </w:tcPr>
          <w:p w14:paraId="0AF032C3"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267</w:t>
            </w:r>
          </w:p>
        </w:tc>
        <w:tc>
          <w:tcPr>
            <w:tcW w:w="742" w:type="dxa"/>
            <w:vAlign w:val="center"/>
          </w:tcPr>
          <w:p w14:paraId="3BD82800"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605" w:type="dxa"/>
            <w:vAlign w:val="center"/>
          </w:tcPr>
          <w:p w14:paraId="6E835493"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610" w:type="dxa"/>
            <w:vAlign w:val="center"/>
          </w:tcPr>
          <w:p w14:paraId="3F507DAB"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76" w:type="dxa"/>
            <w:vAlign w:val="center"/>
          </w:tcPr>
          <w:p w14:paraId="0DF1E31D"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267</w:t>
            </w:r>
          </w:p>
        </w:tc>
        <w:tc>
          <w:tcPr>
            <w:tcW w:w="740" w:type="dxa"/>
            <w:vAlign w:val="center"/>
          </w:tcPr>
          <w:p w14:paraId="13A288C9"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567" w:type="dxa"/>
            <w:vAlign w:val="center"/>
          </w:tcPr>
          <w:p w14:paraId="5D6631CD"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67" w:type="dxa"/>
            <w:vAlign w:val="center"/>
          </w:tcPr>
          <w:p w14:paraId="34917AD0"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08" w:type="dxa"/>
            <w:vAlign w:val="center"/>
          </w:tcPr>
          <w:p w14:paraId="4C214245"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14" w:type="dxa"/>
            <w:vAlign w:val="center"/>
          </w:tcPr>
          <w:p w14:paraId="32F84090"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990" w:type="dxa"/>
            <w:vAlign w:val="center"/>
          </w:tcPr>
          <w:p w14:paraId="78D19293"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258</w:t>
            </w:r>
          </w:p>
        </w:tc>
        <w:tc>
          <w:tcPr>
            <w:tcW w:w="810" w:type="dxa"/>
            <w:vAlign w:val="center"/>
          </w:tcPr>
          <w:p w14:paraId="1AF10F6F"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9</w:t>
            </w:r>
          </w:p>
        </w:tc>
      </w:tr>
      <w:tr w:rsidR="00DB0FF1" w:rsidRPr="00A74CE1" w14:paraId="7C40923B" w14:textId="77777777" w:rsidTr="001B12B9">
        <w:tc>
          <w:tcPr>
            <w:tcW w:w="920" w:type="dxa"/>
            <w:vAlign w:val="center"/>
          </w:tcPr>
          <w:p w14:paraId="22CB8F7D"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9</w:t>
            </w:r>
          </w:p>
        </w:tc>
        <w:tc>
          <w:tcPr>
            <w:tcW w:w="810" w:type="dxa"/>
            <w:vAlign w:val="center"/>
          </w:tcPr>
          <w:p w14:paraId="764C6987"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291</w:t>
            </w:r>
          </w:p>
        </w:tc>
        <w:tc>
          <w:tcPr>
            <w:tcW w:w="810" w:type="dxa"/>
            <w:vAlign w:val="center"/>
          </w:tcPr>
          <w:p w14:paraId="6C7945F1"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291</w:t>
            </w:r>
          </w:p>
        </w:tc>
        <w:tc>
          <w:tcPr>
            <w:tcW w:w="742" w:type="dxa"/>
            <w:vAlign w:val="center"/>
          </w:tcPr>
          <w:p w14:paraId="037D2FF5"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605" w:type="dxa"/>
            <w:vAlign w:val="center"/>
          </w:tcPr>
          <w:p w14:paraId="74A571CA"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610" w:type="dxa"/>
            <w:vAlign w:val="center"/>
          </w:tcPr>
          <w:p w14:paraId="0A0B3D89"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76" w:type="dxa"/>
            <w:vAlign w:val="center"/>
          </w:tcPr>
          <w:p w14:paraId="6C445AA7"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291</w:t>
            </w:r>
          </w:p>
        </w:tc>
        <w:tc>
          <w:tcPr>
            <w:tcW w:w="740" w:type="dxa"/>
            <w:vAlign w:val="center"/>
          </w:tcPr>
          <w:p w14:paraId="1556A71D"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567" w:type="dxa"/>
            <w:vAlign w:val="center"/>
          </w:tcPr>
          <w:p w14:paraId="3855D37C"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67" w:type="dxa"/>
            <w:vAlign w:val="center"/>
          </w:tcPr>
          <w:p w14:paraId="4F9F0E9E"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08" w:type="dxa"/>
            <w:vAlign w:val="center"/>
          </w:tcPr>
          <w:p w14:paraId="2400A3AF"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14" w:type="dxa"/>
            <w:vAlign w:val="center"/>
          </w:tcPr>
          <w:p w14:paraId="479433B6"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990" w:type="dxa"/>
            <w:vAlign w:val="center"/>
          </w:tcPr>
          <w:p w14:paraId="1B909D5E"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279</w:t>
            </w:r>
          </w:p>
        </w:tc>
        <w:tc>
          <w:tcPr>
            <w:tcW w:w="810" w:type="dxa"/>
            <w:vAlign w:val="center"/>
          </w:tcPr>
          <w:p w14:paraId="15F1E73B" w14:textId="77777777" w:rsidR="00DB0FF1" w:rsidRPr="00A74CE1" w:rsidRDefault="00DB0FF1" w:rsidP="001B12B9">
            <w:pPr>
              <w:spacing w:before="120"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12</w:t>
            </w:r>
          </w:p>
        </w:tc>
      </w:tr>
      <w:tr w:rsidR="00DB0FF1" w:rsidRPr="00A74CE1" w14:paraId="44A6DCAF" w14:textId="77777777" w:rsidTr="001B12B9">
        <w:tc>
          <w:tcPr>
            <w:tcW w:w="920" w:type="dxa"/>
            <w:vAlign w:val="center"/>
          </w:tcPr>
          <w:p w14:paraId="5436CC6E"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Tổng</w:t>
            </w:r>
          </w:p>
        </w:tc>
        <w:tc>
          <w:tcPr>
            <w:tcW w:w="810" w:type="dxa"/>
            <w:vAlign w:val="center"/>
          </w:tcPr>
          <w:p w14:paraId="554D807C"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1142</w:t>
            </w:r>
          </w:p>
        </w:tc>
        <w:tc>
          <w:tcPr>
            <w:tcW w:w="810" w:type="dxa"/>
            <w:vAlign w:val="center"/>
          </w:tcPr>
          <w:p w14:paraId="1946FDCD"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1142</w:t>
            </w:r>
          </w:p>
        </w:tc>
        <w:tc>
          <w:tcPr>
            <w:tcW w:w="742" w:type="dxa"/>
            <w:vAlign w:val="center"/>
          </w:tcPr>
          <w:p w14:paraId="53835266"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605" w:type="dxa"/>
            <w:vAlign w:val="center"/>
          </w:tcPr>
          <w:p w14:paraId="6FFD0458"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610" w:type="dxa"/>
            <w:vAlign w:val="center"/>
          </w:tcPr>
          <w:p w14:paraId="589C9662"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76" w:type="dxa"/>
            <w:vAlign w:val="center"/>
          </w:tcPr>
          <w:p w14:paraId="0A421588"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1142</w:t>
            </w:r>
          </w:p>
        </w:tc>
        <w:tc>
          <w:tcPr>
            <w:tcW w:w="740" w:type="dxa"/>
            <w:vAlign w:val="center"/>
          </w:tcPr>
          <w:p w14:paraId="2440B369" w14:textId="77777777" w:rsidR="00DB0FF1" w:rsidRPr="00A74CE1" w:rsidRDefault="00DB0FF1" w:rsidP="001B12B9">
            <w:pPr>
              <w:spacing w:before="120" w:after="0" w:line="240" w:lineRule="auto"/>
              <w:jc w:val="center"/>
              <w:rPr>
                <w:rFonts w:ascii="Times New Roman" w:hAnsi="Times New Roman" w:cs="Times New Roman"/>
                <w:i/>
                <w:sz w:val="28"/>
                <w:szCs w:val="28"/>
              </w:rPr>
            </w:pPr>
            <w:r w:rsidRPr="00A74CE1">
              <w:rPr>
                <w:rFonts w:ascii="Times New Roman" w:hAnsi="Times New Roman" w:cs="Times New Roman"/>
                <w:i/>
                <w:sz w:val="28"/>
                <w:szCs w:val="28"/>
              </w:rPr>
              <w:t>100</w:t>
            </w:r>
          </w:p>
        </w:tc>
        <w:tc>
          <w:tcPr>
            <w:tcW w:w="567" w:type="dxa"/>
            <w:vAlign w:val="center"/>
          </w:tcPr>
          <w:p w14:paraId="612F950A"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67" w:type="dxa"/>
            <w:vAlign w:val="center"/>
          </w:tcPr>
          <w:p w14:paraId="79758EED"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708" w:type="dxa"/>
            <w:vAlign w:val="center"/>
          </w:tcPr>
          <w:p w14:paraId="2DF90253" w14:textId="77777777" w:rsidR="00DB0FF1" w:rsidRPr="00A74CE1" w:rsidRDefault="00DB0FF1" w:rsidP="001B12B9">
            <w:pPr>
              <w:spacing w:before="120" w:after="0" w:line="240" w:lineRule="auto"/>
              <w:jc w:val="center"/>
              <w:rPr>
                <w:rFonts w:ascii="Times New Roman" w:hAnsi="Times New Roman" w:cs="Times New Roman"/>
                <w:b/>
                <w:sz w:val="28"/>
                <w:szCs w:val="28"/>
              </w:rPr>
            </w:pPr>
          </w:p>
        </w:tc>
        <w:tc>
          <w:tcPr>
            <w:tcW w:w="514" w:type="dxa"/>
            <w:vAlign w:val="center"/>
          </w:tcPr>
          <w:p w14:paraId="44DAF71B" w14:textId="77777777" w:rsidR="00DB0FF1" w:rsidRPr="00A74CE1" w:rsidRDefault="00DB0FF1" w:rsidP="001B12B9">
            <w:pPr>
              <w:spacing w:before="120" w:after="0" w:line="240" w:lineRule="auto"/>
              <w:jc w:val="center"/>
              <w:rPr>
                <w:rFonts w:ascii="Times New Roman" w:hAnsi="Times New Roman" w:cs="Times New Roman"/>
                <w:i/>
                <w:sz w:val="28"/>
                <w:szCs w:val="28"/>
              </w:rPr>
            </w:pPr>
          </w:p>
        </w:tc>
        <w:tc>
          <w:tcPr>
            <w:tcW w:w="990" w:type="dxa"/>
            <w:vAlign w:val="center"/>
          </w:tcPr>
          <w:p w14:paraId="1F468F31"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1111</w:t>
            </w:r>
          </w:p>
        </w:tc>
        <w:tc>
          <w:tcPr>
            <w:tcW w:w="810" w:type="dxa"/>
            <w:vAlign w:val="center"/>
          </w:tcPr>
          <w:p w14:paraId="70F0101B" w14:textId="77777777" w:rsidR="00DB0FF1" w:rsidRPr="00A74CE1" w:rsidRDefault="00DB0FF1" w:rsidP="001B12B9">
            <w:pPr>
              <w:spacing w:before="120" w:after="0" w:line="240" w:lineRule="auto"/>
              <w:jc w:val="center"/>
              <w:rPr>
                <w:rFonts w:ascii="Times New Roman" w:hAnsi="Times New Roman" w:cs="Times New Roman"/>
                <w:b/>
                <w:sz w:val="28"/>
                <w:szCs w:val="28"/>
              </w:rPr>
            </w:pPr>
            <w:r w:rsidRPr="00A74CE1">
              <w:rPr>
                <w:rFonts w:ascii="Times New Roman" w:hAnsi="Times New Roman" w:cs="Times New Roman"/>
                <w:b/>
                <w:sz w:val="28"/>
                <w:szCs w:val="28"/>
              </w:rPr>
              <w:t>31</w:t>
            </w:r>
          </w:p>
        </w:tc>
      </w:tr>
    </w:tbl>
    <w:p w14:paraId="506D0F99" w14:textId="77777777" w:rsidR="0057024B" w:rsidRDefault="0057024B" w:rsidP="00DB0FF1">
      <w:pPr>
        <w:spacing w:after="0" w:line="300" w:lineRule="auto"/>
        <w:ind w:firstLine="547"/>
        <w:rPr>
          <w:rFonts w:ascii="Times New Roman" w:hAnsi="Times New Roman" w:cs="Times New Roman"/>
          <w:b/>
          <w:kern w:val="28"/>
          <w:sz w:val="28"/>
          <w:szCs w:val="28"/>
        </w:rPr>
      </w:pPr>
    </w:p>
    <w:p w14:paraId="02FC3B40" w14:textId="77777777" w:rsidR="00DB0FF1" w:rsidRPr="00A74CE1" w:rsidRDefault="00DB0FF1" w:rsidP="00DB0FF1">
      <w:pPr>
        <w:spacing w:after="0" w:line="300" w:lineRule="auto"/>
        <w:ind w:firstLine="547"/>
        <w:rPr>
          <w:rFonts w:ascii="Times New Roman" w:hAnsi="Times New Roman" w:cs="Times New Roman"/>
          <w:b/>
          <w:kern w:val="28"/>
          <w:sz w:val="28"/>
          <w:szCs w:val="28"/>
        </w:rPr>
      </w:pPr>
      <w:r w:rsidRPr="00A74CE1">
        <w:rPr>
          <w:rFonts w:ascii="Times New Roman" w:hAnsi="Times New Roman" w:cs="Times New Roman"/>
          <w:b/>
          <w:kern w:val="28"/>
          <w:sz w:val="28"/>
          <w:szCs w:val="28"/>
        </w:rPr>
        <w:t>b. Kết quả tốt nghiệp THCS</w:t>
      </w:r>
    </w:p>
    <w:p w14:paraId="2179B17C" w14:textId="05FA3125" w:rsidR="00DB0FF1" w:rsidRPr="00A74CE1" w:rsidRDefault="00DB0FF1" w:rsidP="00DB0FF1">
      <w:pPr>
        <w:spacing w:after="0" w:line="300" w:lineRule="auto"/>
        <w:ind w:firstLine="547"/>
        <w:rPr>
          <w:rFonts w:ascii="Times New Roman" w:hAnsi="Times New Roman" w:cs="Times New Roman"/>
          <w:bCs/>
          <w:kern w:val="28"/>
          <w:sz w:val="28"/>
          <w:szCs w:val="28"/>
        </w:rPr>
      </w:pPr>
      <w:r w:rsidRPr="00A74CE1">
        <w:rPr>
          <w:rFonts w:ascii="Times New Roman" w:hAnsi="Times New Roman" w:cs="Times New Roman"/>
          <w:bCs/>
          <w:kern w:val="28"/>
          <w:sz w:val="28"/>
          <w:szCs w:val="28"/>
        </w:rPr>
        <w:t>100% học sinh khối 9 của trường xếp loại tốt nghiệp THCS loại giỏi</w:t>
      </w:r>
      <w:r w:rsidR="00364D13">
        <w:rPr>
          <w:rFonts w:ascii="Times New Roman" w:hAnsi="Times New Roman" w:cs="Times New Roman"/>
          <w:bCs/>
          <w:kern w:val="28"/>
          <w:sz w:val="28"/>
          <w:szCs w:val="28"/>
        </w:rPr>
        <w:t>.</w:t>
      </w:r>
    </w:p>
    <w:p w14:paraId="549AB478" w14:textId="00991E0F" w:rsidR="00DB0FF1" w:rsidRPr="00A74CE1" w:rsidRDefault="00DB0FF1" w:rsidP="00DB0FF1">
      <w:pPr>
        <w:spacing w:after="0" w:line="300" w:lineRule="auto"/>
        <w:ind w:firstLine="547"/>
        <w:rPr>
          <w:rFonts w:ascii="Times New Roman" w:hAnsi="Times New Roman" w:cs="Times New Roman"/>
          <w:b/>
          <w:kern w:val="28"/>
          <w:sz w:val="28"/>
          <w:szCs w:val="28"/>
        </w:rPr>
      </w:pPr>
      <w:r w:rsidRPr="00A74CE1">
        <w:rPr>
          <w:rFonts w:ascii="Times New Roman" w:hAnsi="Times New Roman" w:cs="Times New Roman"/>
          <w:b/>
          <w:kern w:val="28"/>
          <w:sz w:val="28"/>
          <w:szCs w:val="28"/>
        </w:rPr>
        <w:t>c. Kết quả các kỳ</w:t>
      </w:r>
      <w:r w:rsidR="00FE4CD4">
        <w:rPr>
          <w:rFonts w:ascii="Times New Roman" w:hAnsi="Times New Roman" w:cs="Times New Roman"/>
          <w:b/>
          <w:kern w:val="28"/>
          <w:sz w:val="28"/>
          <w:szCs w:val="28"/>
        </w:rPr>
        <w:t xml:space="preserve"> thi, cuộc</w:t>
      </w:r>
      <w:r w:rsidRPr="00A74CE1">
        <w:rPr>
          <w:rFonts w:ascii="Times New Roman" w:hAnsi="Times New Roman" w:cs="Times New Roman"/>
          <w:b/>
          <w:kern w:val="28"/>
          <w:sz w:val="28"/>
          <w:szCs w:val="28"/>
        </w:rPr>
        <w:t xml:space="preserve"> thi</w:t>
      </w:r>
    </w:p>
    <w:p w14:paraId="4E0A48F1" w14:textId="77777777" w:rsidR="00DB0FF1" w:rsidRPr="00A74CE1" w:rsidRDefault="00DB0FF1" w:rsidP="00DB0FF1">
      <w:pPr>
        <w:tabs>
          <w:tab w:val="left" w:pos="4606"/>
        </w:tabs>
        <w:spacing w:after="0" w:line="300" w:lineRule="auto"/>
        <w:ind w:firstLine="547"/>
        <w:rPr>
          <w:rFonts w:ascii="Times New Roman" w:hAnsi="Times New Roman" w:cs="Times New Roman"/>
          <w:b/>
          <w:sz w:val="28"/>
          <w:szCs w:val="28"/>
        </w:rPr>
      </w:pPr>
      <w:r w:rsidRPr="00A74CE1">
        <w:rPr>
          <w:rFonts w:ascii="Times New Roman" w:hAnsi="Times New Roman" w:cs="Times New Roman"/>
          <w:b/>
          <w:sz w:val="28"/>
          <w:szCs w:val="28"/>
        </w:rPr>
        <w:t>* Các cuộc thi toàn quốc:</w:t>
      </w:r>
    </w:p>
    <w:p w14:paraId="7B9D2E39" w14:textId="77777777" w:rsidR="00DB0FF1" w:rsidRPr="00A74CE1" w:rsidRDefault="00DB0FF1" w:rsidP="00DB0FF1">
      <w:pPr>
        <w:tabs>
          <w:tab w:val="left" w:pos="4606"/>
        </w:tabs>
        <w:spacing w:after="0" w:line="300" w:lineRule="auto"/>
        <w:ind w:firstLine="547"/>
        <w:rPr>
          <w:rFonts w:ascii="Times New Roman" w:eastAsia="Calibri" w:hAnsi="Times New Roman" w:cs="Times New Roman"/>
          <w:sz w:val="28"/>
          <w:szCs w:val="28"/>
          <w:lang w:val="nl-NL"/>
        </w:rPr>
      </w:pPr>
      <w:r w:rsidRPr="00A74CE1">
        <w:rPr>
          <w:rFonts w:ascii="Times New Roman" w:eastAsia="Calibri" w:hAnsi="Times New Roman" w:cs="Times New Roman"/>
          <w:sz w:val="28"/>
          <w:szCs w:val="28"/>
          <w:lang w:val="nl-NL"/>
        </w:rPr>
        <w:t>+ Cuộc thi Stem xanh dành cho học sinh nữ trường đạt 2 Huy chương Đồng.</w:t>
      </w:r>
    </w:p>
    <w:p w14:paraId="58033764" w14:textId="77777777" w:rsidR="00DB0FF1" w:rsidRPr="00A74CE1" w:rsidRDefault="00DB0FF1" w:rsidP="00DB0FF1">
      <w:pPr>
        <w:tabs>
          <w:tab w:val="left" w:pos="4606"/>
        </w:tabs>
        <w:spacing w:after="0" w:line="300" w:lineRule="auto"/>
        <w:ind w:firstLine="547"/>
        <w:rPr>
          <w:rFonts w:ascii="Times New Roman" w:eastAsia="Calibri" w:hAnsi="Times New Roman" w:cs="Times New Roman"/>
          <w:sz w:val="28"/>
          <w:szCs w:val="28"/>
          <w:lang w:val="nl-NL"/>
        </w:rPr>
      </w:pPr>
      <w:r w:rsidRPr="00A74CE1">
        <w:rPr>
          <w:rFonts w:ascii="Times New Roman" w:eastAsia="Calibri" w:hAnsi="Times New Roman" w:cs="Times New Roman"/>
          <w:sz w:val="28"/>
          <w:szCs w:val="28"/>
          <w:lang w:val="nl-NL"/>
        </w:rPr>
        <w:lastRenderedPageBreak/>
        <w:t xml:space="preserve">+ </w:t>
      </w:r>
      <w:r w:rsidRPr="00A74CE1">
        <w:rPr>
          <w:rFonts w:ascii="Times New Roman" w:hAnsi="Times New Roman" w:cs="Times New Roman"/>
          <w:color w:val="000000"/>
          <w:sz w:val="28"/>
          <w:szCs w:val="28"/>
          <w:lang w:val="fr-FR"/>
        </w:rPr>
        <w:t>Trong chung kết Olympic Tin học miền Trung và Tây Nguyên có 02 giải cá nhân, trong đó 1 HC Vàng ; 1 HC Bạc.</w:t>
      </w:r>
    </w:p>
    <w:p w14:paraId="0E70ECBE" w14:textId="77777777" w:rsidR="00DB0FF1" w:rsidRPr="00A74CE1" w:rsidRDefault="00DB0FF1" w:rsidP="00DB0FF1">
      <w:pPr>
        <w:shd w:val="clear" w:color="auto" w:fill="FFFFFF"/>
        <w:spacing w:after="0" w:line="300" w:lineRule="auto"/>
        <w:ind w:firstLine="547"/>
        <w:rPr>
          <w:rFonts w:ascii="Times New Roman" w:hAnsi="Times New Roman" w:cs="Times New Roman"/>
          <w:color w:val="000000"/>
          <w:sz w:val="28"/>
          <w:szCs w:val="28"/>
          <w:lang w:val="fr-FR"/>
        </w:rPr>
      </w:pPr>
      <w:r w:rsidRPr="00A74CE1">
        <w:rPr>
          <w:rFonts w:ascii="Times New Roman" w:hAnsi="Times New Roman" w:cs="Times New Roman"/>
          <w:color w:val="000000"/>
          <w:sz w:val="28"/>
          <w:szCs w:val="28"/>
          <w:lang w:val="fr-FR"/>
        </w:rPr>
        <w:t>+ Trong cuộc thi chung kết lập trình dành cho HS trung học do Hội Tin học Việt Nam tổ chức, nhà trường đạt giải Ba tập thể, 3 giải cá nhân, trong đó có 2 giải Ba, 1 giải KK.</w:t>
      </w:r>
    </w:p>
    <w:p w14:paraId="1D3700B4" w14:textId="77777777" w:rsidR="00DB0FF1" w:rsidRPr="00A74CE1" w:rsidRDefault="00DB0FF1" w:rsidP="00DB0FF1">
      <w:pPr>
        <w:tabs>
          <w:tab w:val="left" w:pos="4606"/>
        </w:tabs>
        <w:spacing w:after="0" w:line="300" w:lineRule="auto"/>
        <w:ind w:firstLine="547"/>
        <w:rPr>
          <w:rFonts w:ascii="Times New Roman" w:eastAsia="Calibri" w:hAnsi="Times New Roman" w:cs="Times New Roman"/>
          <w:sz w:val="28"/>
          <w:szCs w:val="28"/>
          <w:lang w:val="nl-NL"/>
        </w:rPr>
      </w:pPr>
      <w:r w:rsidRPr="00A74CE1">
        <w:rPr>
          <w:rFonts w:ascii="Times New Roman" w:eastAsia="Calibri" w:hAnsi="Times New Roman" w:cs="Times New Roman"/>
          <w:sz w:val="28"/>
          <w:szCs w:val="28"/>
          <w:lang w:val="nl-NL"/>
        </w:rPr>
        <w:t>+ Thi IOE cấp toàn quốc trường đạt: 5 huy chương bạc, 12 huy chương đồng và 9 giải khuyến khích.</w:t>
      </w:r>
    </w:p>
    <w:p w14:paraId="6222BE66" w14:textId="77777777" w:rsidR="00DB0FF1" w:rsidRPr="00A74CE1" w:rsidRDefault="00DB0FF1" w:rsidP="00DB0FF1">
      <w:pPr>
        <w:tabs>
          <w:tab w:val="left" w:pos="4606"/>
        </w:tabs>
        <w:spacing w:after="0" w:line="300" w:lineRule="auto"/>
        <w:ind w:firstLine="547"/>
        <w:rPr>
          <w:rFonts w:ascii="Times New Roman" w:hAnsi="Times New Roman" w:cs="Times New Roman"/>
          <w:b/>
          <w:sz w:val="28"/>
          <w:szCs w:val="28"/>
        </w:rPr>
      </w:pPr>
      <w:r w:rsidRPr="00A74CE1">
        <w:rPr>
          <w:rFonts w:ascii="Times New Roman" w:hAnsi="Times New Roman" w:cs="Times New Roman"/>
          <w:b/>
          <w:sz w:val="28"/>
          <w:szCs w:val="28"/>
        </w:rPr>
        <w:t>* Các cuộc thi cấp tỉnh</w:t>
      </w:r>
    </w:p>
    <w:p w14:paraId="69EF340E" w14:textId="0E419B94" w:rsidR="00DB0FF1" w:rsidRPr="00364D13" w:rsidRDefault="00DB0FF1" w:rsidP="00DB0FF1">
      <w:pPr>
        <w:tabs>
          <w:tab w:val="left" w:pos="4606"/>
        </w:tabs>
        <w:spacing w:after="0" w:line="300" w:lineRule="auto"/>
        <w:ind w:firstLine="547"/>
        <w:rPr>
          <w:rFonts w:ascii="Times New Roman" w:eastAsia="Calibri" w:hAnsi="Times New Roman" w:cs="Times New Roman"/>
          <w:sz w:val="28"/>
          <w:szCs w:val="28"/>
        </w:rPr>
      </w:pPr>
      <w:r w:rsidRPr="00A74CE1">
        <w:rPr>
          <w:rFonts w:ascii="Times New Roman" w:hAnsi="Times New Roman" w:cs="Times New Roman"/>
          <w:sz w:val="28"/>
          <w:szCs w:val="28"/>
        </w:rPr>
        <w:t>- Trong kỳ thi HSG các môn Văn hóa lớp 8, lớp 9, Hội thi HBTA, hội thi Giải Toán bằng TA</w:t>
      </w:r>
      <w:r w:rsidRPr="00A74CE1">
        <w:rPr>
          <w:rFonts w:ascii="Times New Roman" w:hAnsi="Times New Roman" w:cs="Times New Roman"/>
          <w:sz w:val="28"/>
          <w:szCs w:val="28"/>
          <w:lang w:val="vi-VN"/>
        </w:rPr>
        <w:t xml:space="preserve"> cấp Tỉnh</w:t>
      </w:r>
      <w:r w:rsidRPr="00A74CE1">
        <w:rPr>
          <w:rFonts w:ascii="Times New Roman" w:hAnsi="Times New Roman" w:cs="Times New Roman"/>
          <w:sz w:val="28"/>
          <w:szCs w:val="28"/>
        </w:rPr>
        <w:t xml:space="preserve"> trường cótổng cộng </w:t>
      </w:r>
      <w:r w:rsidRPr="00A74CE1">
        <w:rPr>
          <w:rFonts w:ascii="Times New Roman" w:hAnsi="Times New Roman" w:cs="Times New Roman"/>
          <w:sz w:val="28"/>
          <w:szCs w:val="28"/>
          <w:lang w:val="vi-VN"/>
        </w:rPr>
        <w:t>2</w:t>
      </w:r>
      <w:r w:rsidRPr="00A74CE1">
        <w:rPr>
          <w:rFonts w:ascii="Times New Roman" w:hAnsi="Times New Roman" w:cs="Times New Roman"/>
          <w:sz w:val="28"/>
          <w:szCs w:val="28"/>
        </w:rPr>
        <w:t xml:space="preserve">40 </w:t>
      </w:r>
      <w:r w:rsidRPr="00A74CE1">
        <w:rPr>
          <w:rFonts w:ascii="Times New Roman" w:hAnsi="Times New Roman" w:cs="Times New Roman"/>
          <w:sz w:val="28"/>
          <w:szCs w:val="28"/>
          <w:lang w:val="vi-VN"/>
        </w:rPr>
        <w:t>giải trong đó có 25 giải nhất, 101 giải nhì, 72 giải ba, 42 giải KK</w:t>
      </w:r>
      <w:r w:rsidR="00364D13">
        <w:rPr>
          <w:rFonts w:ascii="Times New Roman" w:hAnsi="Times New Roman" w:cs="Times New Roman"/>
          <w:sz w:val="28"/>
          <w:szCs w:val="28"/>
        </w:rPr>
        <w:t>.</w:t>
      </w:r>
    </w:p>
    <w:p w14:paraId="18ACF799" w14:textId="77777777" w:rsidR="00DB0FF1" w:rsidRPr="00A74CE1" w:rsidRDefault="00DB0FF1" w:rsidP="00DB0FF1">
      <w:pPr>
        <w:spacing w:after="0" w:line="300" w:lineRule="auto"/>
        <w:ind w:firstLine="547"/>
        <w:rPr>
          <w:rFonts w:ascii="Times New Roman" w:eastAsia="Calibri" w:hAnsi="Times New Roman" w:cs="Times New Roman"/>
          <w:sz w:val="28"/>
          <w:szCs w:val="28"/>
          <w:lang w:val="nl-NL"/>
        </w:rPr>
      </w:pPr>
      <w:r w:rsidRPr="00A74CE1">
        <w:rPr>
          <w:rFonts w:ascii="Times New Roman" w:hAnsi="Times New Roman" w:cs="Times New Roman"/>
          <w:iCs/>
          <w:sz w:val="28"/>
          <w:szCs w:val="28"/>
        </w:rPr>
        <w:t xml:space="preserve">- Thi Đấu trường Toán học </w:t>
      </w:r>
      <w:r w:rsidRPr="00A74CE1">
        <w:rPr>
          <w:rFonts w:ascii="Times New Roman" w:hAnsi="Times New Roman" w:cs="Times New Roman"/>
          <w:sz w:val="28"/>
          <w:szCs w:val="28"/>
          <w:lang w:val="vi-VN"/>
        </w:rPr>
        <w:t>cấp Tỉnh</w:t>
      </w:r>
      <w:r w:rsidRPr="00A74CE1">
        <w:rPr>
          <w:rFonts w:ascii="Times New Roman" w:hAnsi="Times New Roman" w:cs="Times New Roman"/>
          <w:iCs/>
          <w:sz w:val="28"/>
          <w:szCs w:val="28"/>
        </w:rPr>
        <w:t xml:space="preserve"> trường đạt </w:t>
      </w:r>
      <w:r w:rsidRPr="00A74CE1">
        <w:rPr>
          <w:rFonts w:ascii="Times New Roman" w:eastAsia="Calibri" w:hAnsi="Times New Roman" w:cs="Times New Roman"/>
          <w:sz w:val="28"/>
          <w:szCs w:val="28"/>
          <w:lang w:val="nl-NL"/>
        </w:rPr>
        <w:t>62 giải, trong đó có 12 huy chương Vàng, 15 huy chương Bạc, 14 huy chương Đồng và 21 giải KK.</w:t>
      </w:r>
    </w:p>
    <w:p w14:paraId="3EA35B62" w14:textId="77777777" w:rsidR="00DB0FF1" w:rsidRPr="00A74CE1" w:rsidRDefault="00DB0FF1" w:rsidP="00DB0FF1">
      <w:pPr>
        <w:spacing w:after="0" w:line="300" w:lineRule="auto"/>
        <w:ind w:firstLine="547"/>
        <w:rPr>
          <w:rStyle w:val="Heading1Char"/>
          <w:rFonts w:ascii="Times New Roman" w:eastAsiaTheme="minorHAnsi" w:hAnsi="Times New Roman"/>
          <w:b w:val="0"/>
          <w:bCs w:val="0"/>
          <w:sz w:val="28"/>
          <w:szCs w:val="28"/>
        </w:rPr>
      </w:pPr>
      <w:r w:rsidRPr="00A74CE1">
        <w:rPr>
          <w:rFonts w:ascii="Times New Roman" w:hAnsi="Times New Roman" w:cs="Times New Roman"/>
          <w:sz w:val="28"/>
          <w:szCs w:val="28"/>
        </w:rPr>
        <w:t>- Trong cuộc thi Học sinh phổ thông với ý tưởng khởi nghiệp trường có 2 sản phẩm dự thi (với 8 học sinh tham gia) đều đạt giải với 1 sản phẩm đạt giải nhì, 1 sản phẩm đạt giải ba.</w:t>
      </w:r>
    </w:p>
    <w:p w14:paraId="1BF59E4A" w14:textId="2917A57F" w:rsidR="00DB0FF1" w:rsidRPr="00A74CE1" w:rsidRDefault="003C3B6F" w:rsidP="00DB0FF1">
      <w:pPr>
        <w:tabs>
          <w:tab w:val="left" w:pos="4606"/>
        </w:tabs>
        <w:spacing w:after="0" w:line="300" w:lineRule="auto"/>
        <w:ind w:firstLine="547"/>
        <w:rPr>
          <w:rFonts w:ascii="Times New Roman" w:eastAsia="Calibri" w:hAnsi="Times New Roman" w:cs="Times New Roman"/>
          <w:sz w:val="28"/>
          <w:szCs w:val="28"/>
          <w:lang w:val="nl-NL"/>
        </w:rPr>
      </w:pPr>
      <w:bookmarkStart w:id="1" w:name="_Hlk133226878"/>
      <w:r>
        <w:rPr>
          <w:rFonts w:ascii="Times New Roman" w:eastAsia="Calibri" w:hAnsi="Times New Roman" w:cs="Times New Roman"/>
          <w:b/>
          <w:bCs/>
          <w:sz w:val="28"/>
          <w:szCs w:val="28"/>
          <w:lang w:val="nl-NL"/>
        </w:rPr>
        <w:t>* T</w:t>
      </w:r>
      <w:r w:rsidR="00DB0FF1" w:rsidRPr="00A74CE1">
        <w:rPr>
          <w:rFonts w:ascii="Times New Roman" w:eastAsia="Calibri" w:hAnsi="Times New Roman" w:cs="Times New Roman"/>
          <w:b/>
          <w:bCs/>
          <w:sz w:val="28"/>
          <w:szCs w:val="28"/>
          <w:lang w:val="nl-NL"/>
        </w:rPr>
        <w:t xml:space="preserve">hi HSG </w:t>
      </w:r>
      <w:bookmarkEnd w:id="1"/>
      <w:r w:rsidR="00DB0FF1" w:rsidRPr="00A74CE1">
        <w:rPr>
          <w:rFonts w:ascii="Times New Roman" w:eastAsia="Calibri" w:hAnsi="Times New Roman" w:cs="Times New Roman"/>
          <w:b/>
          <w:bCs/>
          <w:sz w:val="28"/>
          <w:szCs w:val="28"/>
          <w:lang w:val="nl-NL"/>
        </w:rPr>
        <w:t>cấp TP</w:t>
      </w:r>
      <w:r w:rsidR="00DB0FF1" w:rsidRPr="00A74CE1">
        <w:rPr>
          <w:rFonts w:ascii="Times New Roman" w:eastAsia="Calibri" w:hAnsi="Times New Roman" w:cs="Times New Roman"/>
          <w:sz w:val="28"/>
          <w:szCs w:val="28"/>
          <w:lang w:val="nl-NL"/>
        </w:rPr>
        <w:t xml:space="preserve">: </w:t>
      </w:r>
    </w:p>
    <w:p w14:paraId="38C62EA3" w14:textId="77777777" w:rsidR="00DB0FF1" w:rsidRPr="00A74CE1" w:rsidRDefault="00DB0FF1" w:rsidP="00DB0FF1">
      <w:pPr>
        <w:tabs>
          <w:tab w:val="left" w:pos="4606"/>
        </w:tabs>
        <w:spacing w:after="0" w:line="300" w:lineRule="auto"/>
        <w:ind w:firstLine="547"/>
        <w:rPr>
          <w:rFonts w:ascii="Times New Roman" w:hAnsi="Times New Roman" w:cs="Times New Roman"/>
          <w:b/>
          <w:bCs/>
          <w:kern w:val="32"/>
          <w:sz w:val="28"/>
          <w:szCs w:val="28"/>
          <w:lang w:val="nl-NL"/>
        </w:rPr>
      </w:pPr>
      <w:r w:rsidRPr="00A74CE1">
        <w:rPr>
          <w:rFonts w:ascii="Times New Roman" w:eastAsia="Calibri" w:hAnsi="Times New Roman" w:cs="Times New Roman"/>
          <w:sz w:val="28"/>
          <w:szCs w:val="28"/>
          <w:lang w:val="nl-NL"/>
        </w:rPr>
        <w:t>+ Các môn văn hóa l</w:t>
      </w:r>
      <w:r w:rsidRPr="00A74CE1">
        <w:rPr>
          <w:rFonts w:ascii="Times New Roman" w:eastAsia="Calibri" w:hAnsi="Times New Roman" w:cs="Times New Roman"/>
          <w:sz w:val="28"/>
          <w:szCs w:val="28"/>
          <w:lang w:val="vi-VN"/>
        </w:rPr>
        <w:t xml:space="preserve">ớp 8, 9 </w:t>
      </w:r>
      <w:r w:rsidRPr="00A74CE1">
        <w:rPr>
          <w:rFonts w:ascii="Times New Roman" w:eastAsia="Calibri" w:hAnsi="Times New Roman" w:cs="Times New Roman"/>
          <w:sz w:val="28"/>
          <w:szCs w:val="28"/>
          <w:lang w:val="nl-NL"/>
        </w:rPr>
        <w:t>trường có 262 giải, trong đó có 18 giải Nhất; 92 giải Nhì; 100 giải Ba; 52 giải KK.</w:t>
      </w:r>
    </w:p>
    <w:p w14:paraId="25F7EE12" w14:textId="25CB95E1" w:rsidR="00DB0FF1" w:rsidRPr="00A74CE1" w:rsidRDefault="00DB0FF1" w:rsidP="00DB0FF1">
      <w:pPr>
        <w:tabs>
          <w:tab w:val="left" w:pos="4606"/>
        </w:tabs>
        <w:spacing w:after="0" w:line="300" w:lineRule="auto"/>
        <w:ind w:firstLine="547"/>
        <w:rPr>
          <w:rFonts w:ascii="Times New Roman" w:eastAsia="Calibri" w:hAnsi="Times New Roman" w:cs="Times New Roman"/>
          <w:sz w:val="28"/>
          <w:szCs w:val="28"/>
          <w:lang w:val="vi-VN"/>
        </w:rPr>
      </w:pPr>
      <w:r w:rsidRPr="00A74CE1">
        <w:rPr>
          <w:rFonts w:ascii="Times New Roman" w:eastAsia="Calibri" w:hAnsi="Times New Roman" w:cs="Times New Roman"/>
          <w:sz w:val="28"/>
          <w:szCs w:val="28"/>
          <w:lang w:val="vi-VN"/>
        </w:rPr>
        <w:t xml:space="preserve">+ Các môn TDTT trường có </w:t>
      </w:r>
      <w:r w:rsidRPr="00A74CE1">
        <w:rPr>
          <w:rFonts w:ascii="Times New Roman" w:eastAsia="Calibri" w:hAnsi="Times New Roman" w:cs="Times New Roman"/>
          <w:sz w:val="28"/>
          <w:szCs w:val="28"/>
        </w:rPr>
        <w:t>7</w:t>
      </w:r>
      <w:r w:rsidRPr="00A74CE1">
        <w:rPr>
          <w:rFonts w:ascii="Times New Roman" w:eastAsia="Calibri" w:hAnsi="Times New Roman" w:cs="Times New Roman"/>
          <w:sz w:val="28"/>
          <w:szCs w:val="28"/>
          <w:lang w:val="vi-VN"/>
        </w:rPr>
        <w:t xml:space="preserve"> HS đạt giải, trong đó có 1 giải</w:t>
      </w:r>
      <w:r w:rsidRPr="00A74CE1">
        <w:rPr>
          <w:rFonts w:ascii="Times New Roman" w:eastAsia="Calibri" w:hAnsi="Times New Roman" w:cs="Times New Roman"/>
          <w:sz w:val="28"/>
          <w:szCs w:val="28"/>
        </w:rPr>
        <w:t xml:space="preserve"> Nhì, 3 giải Ba, 3 giải KK</w:t>
      </w:r>
      <w:r w:rsidR="00364D13">
        <w:rPr>
          <w:rFonts w:ascii="Times New Roman" w:eastAsia="Calibri" w:hAnsi="Times New Roman" w:cs="Times New Roman"/>
          <w:sz w:val="28"/>
          <w:szCs w:val="28"/>
        </w:rPr>
        <w:t>.</w:t>
      </w:r>
    </w:p>
    <w:p w14:paraId="3374EDA0" w14:textId="3E0E2F45" w:rsidR="00DB0FF1" w:rsidRPr="00A74CE1" w:rsidRDefault="00364D13" w:rsidP="00DB0FF1">
      <w:pPr>
        <w:spacing w:after="0" w:line="300" w:lineRule="auto"/>
        <w:ind w:firstLine="547"/>
        <w:rPr>
          <w:rFonts w:ascii="Times New Roman" w:hAnsi="Times New Roman" w:cs="Times New Roman"/>
          <w:b/>
          <w:kern w:val="28"/>
          <w:sz w:val="28"/>
          <w:szCs w:val="28"/>
        </w:rPr>
      </w:pPr>
      <w:r>
        <w:rPr>
          <w:rFonts w:ascii="Times New Roman" w:hAnsi="Times New Roman" w:cs="Times New Roman"/>
          <w:b/>
          <w:kern w:val="28"/>
          <w:sz w:val="28"/>
          <w:szCs w:val="28"/>
        </w:rPr>
        <w:t>d. T</w:t>
      </w:r>
      <w:r w:rsidR="00DB0FF1" w:rsidRPr="00A74CE1">
        <w:rPr>
          <w:rFonts w:ascii="Times New Roman" w:hAnsi="Times New Roman" w:cs="Times New Roman"/>
          <w:b/>
          <w:kern w:val="28"/>
          <w:sz w:val="28"/>
          <w:szCs w:val="28"/>
        </w:rPr>
        <w:t>hi vào THPT công lập</w:t>
      </w:r>
    </w:p>
    <w:p w14:paraId="27CCD8BC" w14:textId="41383EBC" w:rsidR="00DB0FF1" w:rsidRPr="00A74CE1" w:rsidRDefault="00DB0FF1" w:rsidP="00DB0FF1">
      <w:pPr>
        <w:spacing w:after="0" w:line="300" w:lineRule="auto"/>
        <w:ind w:firstLine="547"/>
        <w:rPr>
          <w:rFonts w:ascii="Times New Roman" w:hAnsi="Times New Roman" w:cs="Times New Roman"/>
          <w:sz w:val="28"/>
          <w:szCs w:val="28"/>
          <w:lang w:val="vi-VN"/>
        </w:rPr>
      </w:pPr>
      <w:r w:rsidRPr="00A74CE1">
        <w:rPr>
          <w:rFonts w:ascii="Times New Roman" w:hAnsi="Times New Roman" w:cs="Times New Roman"/>
          <w:sz w:val="28"/>
          <w:szCs w:val="28"/>
        </w:rPr>
        <w:t>100% HS K9 đỗ vào các trường</w:t>
      </w:r>
      <w:r w:rsidR="001B12B9">
        <w:rPr>
          <w:rFonts w:ascii="Times New Roman" w:hAnsi="Times New Roman" w:cs="Times New Roman"/>
          <w:sz w:val="28"/>
          <w:szCs w:val="28"/>
        </w:rPr>
        <w:t xml:space="preserve"> </w:t>
      </w:r>
      <w:r w:rsidRPr="00A74CE1">
        <w:rPr>
          <w:rFonts w:ascii="Times New Roman" w:hAnsi="Times New Roman" w:cs="Times New Roman"/>
          <w:sz w:val="28"/>
          <w:szCs w:val="28"/>
        </w:rPr>
        <w:t xml:space="preserve">THPT công lập, trong đó có 212 HS đỗ THPT Chuyên Lê Hồng Phong với </w:t>
      </w:r>
      <w:r w:rsidR="00E579C3">
        <w:rPr>
          <w:rFonts w:ascii="Times New Roman" w:hAnsi="Times New Roman" w:cs="Times New Roman"/>
          <w:sz w:val="28"/>
          <w:szCs w:val="28"/>
        </w:rPr>
        <w:t>9</w:t>
      </w:r>
      <w:r w:rsidRPr="00A74CE1">
        <w:rPr>
          <w:rFonts w:ascii="Times New Roman" w:hAnsi="Times New Roman" w:cs="Times New Roman"/>
          <w:sz w:val="28"/>
          <w:szCs w:val="28"/>
        </w:rPr>
        <w:t xml:space="preserve"> thủ khoa: chuyên Văn, chuyên Toán, </w:t>
      </w:r>
      <w:r w:rsidR="00E579C3">
        <w:rPr>
          <w:rFonts w:ascii="Times New Roman" w:hAnsi="Times New Roman" w:cs="Times New Roman"/>
          <w:sz w:val="28"/>
          <w:szCs w:val="28"/>
        </w:rPr>
        <w:t xml:space="preserve">chuyên Tin, </w:t>
      </w:r>
      <w:r w:rsidRPr="00A74CE1">
        <w:rPr>
          <w:rFonts w:ascii="Times New Roman" w:hAnsi="Times New Roman" w:cs="Times New Roman"/>
          <w:sz w:val="28"/>
          <w:szCs w:val="28"/>
        </w:rPr>
        <w:t>chuyên Hóa, chuyên Sinh, chuyên Nga, chuyên Pháp, chuyên Anh</w:t>
      </w:r>
      <w:r w:rsidR="00E579C3">
        <w:rPr>
          <w:rFonts w:ascii="Times New Roman" w:hAnsi="Times New Roman" w:cs="Times New Roman"/>
          <w:sz w:val="28"/>
          <w:szCs w:val="28"/>
        </w:rPr>
        <w:t>, THPT Nguyễn Khuyến</w:t>
      </w:r>
      <w:r w:rsidR="00364D13">
        <w:rPr>
          <w:rFonts w:ascii="Times New Roman" w:hAnsi="Times New Roman" w:cs="Times New Roman"/>
          <w:sz w:val="28"/>
          <w:szCs w:val="28"/>
        </w:rPr>
        <w:t>.</w:t>
      </w:r>
    </w:p>
    <w:p w14:paraId="78A37451" w14:textId="77777777" w:rsidR="00DB0FF1" w:rsidRDefault="00DB0FF1" w:rsidP="00DB0FF1">
      <w:pPr>
        <w:spacing w:after="0" w:line="240" w:lineRule="auto"/>
        <w:ind w:firstLine="547"/>
        <w:jc w:val="both"/>
        <w:rPr>
          <w:rFonts w:ascii="Times New Roman" w:hAnsi="Times New Roman" w:cs="Times New Roman"/>
          <w:b/>
          <w:kern w:val="28"/>
          <w:sz w:val="28"/>
          <w:szCs w:val="28"/>
        </w:rPr>
      </w:pPr>
      <w:r>
        <w:rPr>
          <w:rFonts w:ascii="Times New Roman" w:hAnsi="Times New Roman" w:cs="Times New Roman"/>
          <w:b/>
          <w:kern w:val="28"/>
          <w:sz w:val="28"/>
          <w:szCs w:val="28"/>
          <w:lang w:val="vi-VN"/>
        </w:rPr>
        <w:t>C</w:t>
      </w:r>
      <w:r w:rsidRPr="007C2E56">
        <w:rPr>
          <w:rFonts w:ascii="Times New Roman" w:hAnsi="Times New Roman" w:cs="Times New Roman"/>
          <w:b/>
          <w:kern w:val="28"/>
          <w:sz w:val="28"/>
          <w:szCs w:val="28"/>
        </w:rPr>
        <w:t>. Đặc điểm tình hình năm học 202</w:t>
      </w:r>
      <w:r>
        <w:rPr>
          <w:rFonts w:ascii="Times New Roman" w:hAnsi="Times New Roman" w:cs="Times New Roman"/>
          <w:b/>
          <w:kern w:val="28"/>
          <w:sz w:val="28"/>
          <w:szCs w:val="28"/>
        </w:rPr>
        <w:t>5</w:t>
      </w:r>
      <w:r w:rsidRPr="007C2E56">
        <w:rPr>
          <w:rFonts w:ascii="Times New Roman" w:hAnsi="Times New Roman" w:cs="Times New Roman"/>
          <w:b/>
          <w:kern w:val="28"/>
          <w:sz w:val="28"/>
          <w:szCs w:val="28"/>
        </w:rPr>
        <w:t>-202</w:t>
      </w:r>
      <w:r>
        <w:rPr>
          <w:rFonts w:ascii="Times New Roman" w:hAnsi="Times New Roman" w:cs="Times New Roman"/>
          <w:b/>
          <w:kern w:val="28"/>
          <w:sz w:val="28"/>
          <w:szCs w:val="28"/>
        </w:rPr>
        <w:t>6</w:t>
      </w:r>
    </w:p>
    <w:p w14:paraId="31B24754" w14:textId="77777777" w:rsidR="00DB0FF1" w:rsidRDefault="00DB0FF1" w:rsidP="00DB0FF1">
      <w:pPr>
        <w:spacing w:after="0" w:line="240" w:lineRule="auto"/>
        <w:ind w:firstLine="540"/>
        <w:jc w:val="both"/>
        <w:rPr>
          <w:rFonts w:ascii="Times New Roman" w:hAnsi="Times New Roman" w:cs="Times New Roman"/>
          <w:b/>
          <w:kern w:val="28"/>
          <w:sz w:val="28"/>
          <w:szCs w:val="28"/>
        </w:rPr>
      </w:pPr>
      <w:r w:rsidRPr="00FC7027">
        <w:rPr>
          <w:rFonts w:ascii="Times New Roman" w:hAnsi="Times New Roman" w:cs="Times New Roman"/>
          <w:b/>
          <w:kern w:val="28"/>
          <w:sz w:val="28"/>
          <w:szCs w:val="28"/>
        </w:rPr>
        <w:t>1. Thuận lợi</w:t>
      </w:r>
      <w:r>
        <w:rPr>
          <w:rFonts w:ascii="Times New Roman" w:hAnsi="Times New Roman" w:cs="Times New Roman"/>
          <w:b/>
          <w:kern w:val="28"/>
          <w:sz w:val="28"/>
          <w:szCs w:val="28"/>
        </w:rPr>
        <w:t xml:space="preserve"> và k</w:t>
      </w:r>
      <w:r w:rsidRPr="00FC7027">
        <w:rPr>
          <w:rFonts w:ascii="Times New Roman" w:hAnsi="Times New Roman" w:cs="Times New Roman"/>
          <w:b/>
          <w:kern w:val="28"/>
          <w:sz w:val="28"/>
          <w:szCs w:val="28"/>
        </w:rPr>
        <w:t>hó khăn</w:t>
      </w:r>
    </w:p>
    <w:p w14:paraId="1F673DC1"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Pr>
          <w:rFonts w:ascii="Times New Roman" w:hAnsi="Times New Roman" w:cs="Times New Roman"/>
          <w:b/>
          <w:kern w:val="28"/>
          <w:sz w:val="28"/>
          <w:szCs w:val="28"/>
        </w:rPr>
        <w:t xml:space="preserve">1.1. </w:t>
      </w:r>
      <w:r w:rsidRPr="00FC7027">
        <w:rPr>
          <w:rFonts w:ascii="Times New Roman" w:hAnsi="Times New Roman" w:cs="Times New Roman"/>
          <w:b/>
          <w:kern w:val="28"/>
          <w:sz w:val="28"/>
          <w:szCs w:val="28"/>
        </w:rPr>
        <w:t>Thuận lợi</w:t>
      </w:r>
    </w:p>
    <w:p w14:paraId="56B8DF97" w14:textId="77777777" w:rsidR="00DB0FF1" w:rsidRPr="00FC7027" w:rsidRDefault="00DB0FF1" w:rsidP="00DB0FF1">
      <w:pPr>
        <w:spacing w:after="0" w:line="240" w:lineRule="auto"/>
        <w:ind w:firstLine="540"/>
        <w:jc w:val="both"/>
        <w:rPr>
          <w:rFonts w:ascii="Times New Roman" w:eastAsia="Times New Roman" w:hAnsi="Times New Roman" w:cs="Times New Roman"/>
          <w:sz w:val="28"/>
          <w:szCs w:val="28"/>
          <w:lang w:val="pl-PL"/>
        </w:rPr>
      </w:pPr>
      <w:r w:rsidRPr="00FC7027">
        <w:rPr>
          <w:rFonts w:ascii="Times New Roman" w:eastAsia="Times New Roman" w:hAnsi="Times New Roman" w:cs="Times New Roman"/>
          <w:sz w:val="28"/>
          <w:szCs w:val="28"/>
          <w:lang w:val="pl-PL"/>
        </w:rPr>
        <w:t xml:space="preserve">- Nhà trường có chi bộ mạnh; có đội ngũ cán bộ quản lý nhiệt tình, năng động, sáng tạo. Tập </w:t>
      </w:r>
      <w:r w:rsidR="00114B61">
        <w:rPr>
          <w:rFonts w:ascii="Times New Roman" w:eastAsia="Times New Roman" w:hAnsi="Times New Roman" w:cs="Times New Roman"/>
          <w:sz w:val="28"/>
          <w:szCs w:val="28"/>
          <w:lang w:val="pl-PL"/>
        </w:rPr>
        <w:t xml:space="preserve">thể sư phạm nhiệt tình </w:t>
      </w:r>
      <w:r w:rsidRPr="00FC7027">
        <w:rPr>
          <w:rFonts w:ascii="Times New Roman" w:eastAsia="Times New Roman" w:hAnsi="Times New Roman" w:cs="Times New Roman"/>
          <w:sz w:val="28"/>
          <w:szCs w:val="28"/>
          <w:lang w:val="pl-PL"/>
        </w:rPr>
        <w:t xml:space="preserve">chăm lo công việc chung, đội ngũ giáo viên </w:t>
      </w:r>
      <w:r w:rsidRPr="00FC7027">
        <w:rPr>
          <w:rFonts w:ascii="Times New Roman" w:eastAsia="Times New Roman" w:hAnsi="Times New Roman" w:cs="Times New Roman"/>
          <w:sz w:val="28"/>
          <w:szCs w:val="28"/>
          <w:lang w:val="vi-VN"/>
        </w:rPr>
        <w:t xml:space="preserve">đa phần </w:t>
      </w:r>
      <w:r w:rsidRPr="00FC7027">
        <w:rPr>
          <w:rFonts w:ascii="Times New Roman" w:eastAsia="Times New Roman" w:hAnsi="Times New Roman" w:cs="Times New Roman"/>
          <w:sz w:val="28"/>
          <w:szCs w:val="28"/>
          <w:lang w:val="pl-PL"/>
        </w:rPr>
        <w:t>có trình độ chuyên môn vững vàng, yêu nghề, hết lòng vì học sinh.</w:t>
      </w:r>
    </w:p>
    <w:p w14:paraId="0D6692D4" w14:textId="77777777" w:rsidR="00DB0FF1" w:rsidRPr="00FC7027" w:rsidRDefault="00DB0FF1" w:rsidP="00DB0FF1">
      <w:pPr>
        <w:spacing w:after="0" w:line="240" w:lineRule="auto"/>
        <w:ind w:firstLine="540"/>
        <w:jc w:val="both"/>
        <w:rPr>
          <w:rFonts w:ascii="Times New Roman" w:hAnsi="Times New Roman" w:cs="Times New Roman"/>
          <w:sz w:val="28"/>
          <w:szCs w:val="28"/>
          <w:lang w:val="nl-NL"/>
        </w:rPr>
      </w:pPr>
      <w:r w:rsidRPr="00FC7027">
        <w:rPr>
          <w:rFonts w:ascii="Times New Roman" w:hAnsi="Times New Roman" w:cs="Times New Roman"/>
          <w:sz w:val="28"/>
          <w:szCs w:val="28"/>
          <w:lang w:val="nl-NL"/>
        </w:rPr>
        <w:t>- Luôn có sự quan tâm của các cấp lãnh đạo, ban ngành, đoàn thể, Ban đại diện cha mẹ học sinh.</w:t>
      </w:r>
    </w:p>
    <w:p w14:paraId="331B82DE" w14:textId="77777777" w:rsidR="00DB0FF1" w:rsidRPr="00FC7027" w:rsidRDefault="0057024B" w:rsidP="00DB0FF1">
      <w:pPr>
        <w:spacing w:after="0" w:line="240" w:lineRule="auto"/>
        <w:ind w:firstLine="540"/>
        <w:jc w:val="both"/>
        <w:rPr>
          <w:rFonts w:ascii="Times New Roman" w:hAnsi="Times New Roman" w:cs="Times New Roman"/>
          <w:b/>
          <w:kern w:val="28"/>
          <w:sz w:val="28"/>
          <w:szCs w:val="28"/>
          <w:lang w:val="vi-VN"/>
        </w:rPr>
      </w:pPr>
      <w:r>
        <w:rPr>
          <w:rFonts w:ascii="Times New Roman" w:hAnsi="Times New Roman" w:cs="Times New Roman"/>
          <w:sz w:val="28"/>
          <w:szCs w:val="28"/>
          <w:lang w:val="nl-NL"/>
        </w:rPr>
        <w:t>- C</w:t>
      </w:r>
      <w:r w:rsidR="00DB0FF1" w:rsidRPr="00FC7027">
        <w:rPr>
          <w:rFonts w:ascii="Times New Roman" w:hAnsi="Times New Roman" w:cs="Times New Roman"/>
          <w:sz w:val="28"/>
          <w:szCs w:val="28"/>
          <w:lang w:val="nl-NL"/>
        </w:rPr>
        <w:t xml:space="preserve">ác phụ huynh đều </w:t>
      </w:r>
      <w:r w:rsidR="006F0DE1">
        <w:rPr>
          <w:rFonts w:ascii="Times New Roman" w:hAnsi="Times New Roman" w:cs="Times New Roman"/>
          <w:sz w:val="28"/>
          <w:szCs w:val="28"/>
          <w:lang w:val="nl-NL"/>
        </w:rPr>
        <w:t>r</w:t>
      </w:r>
      <w:r w:rsidR="006F0DE1">
        <w:rPr>
          <w:rFonts w:ascii="Times New Roman" w:hAnsi="Times New Roman" w:cs="Times New Roman"/>
          <w:sz w:val="28"/>
          <w:szCs w:val="28"/>
          <w:lang w:val="vi-VN"/>
        </w:rPr>
        <w:t xml:space="preserve">ất </w:t>
      </w:r>
      <w:r w:rsidR="00DB0FF1" w:rsidRPr="00FC7027">
        <w:rPr>
          <w:rFonts w:ascii="Times New Roman" w:hAnsi="Times New Roman" w:cs="Times New Roman"/>
          <w:sz w:val="28"/>
          <w:szCs w:val="28"/>
          <w:lang w:val="nl-NL"/>
        </w:rPr>
        <w:t>quan tâm tới việc học tập của con em. Ban đại diện CMHS phối kết hợp chặt chẽ với nhà trường trong việc giáo dục học sinh</w:t>
      </w:r>
      <w:r w:rsidR="00315357">
        <w:rPr>
          <w:rFonts w:ascii="Times New Roman" w:hAnsi="Times New Roman" w:cs="Times New Roman"/>
          <w:sz w:val="28"/>
          <w:szCs w:val="28"/>
          <w:lang w:val="nl-NL"/>
        </w:rPr>
        <w:t>.</w:t>
      </w:r>
    </w:p>
    <w:p w14:paraId="41784CCD" w14:textId="77777777" w:rsidR="00DB0FF1" w:rsidRPr="00FC7027" w:rsidRDefault="00DB0FF1" w:rsidP="00DB0FF1">
      <w:pPr>
        <w:spacing w:after="0" w:line="240" w:lineRule="auto"/>
        <w:ind w:firstLine="540"/>
        <w:jc w:val="both"/>
        <w:rPr>
          <w:rFonts w:ascii="Times New Roman" w:hAnsi="Times New Roman" w:cs="Times New Roman"/>
          <w:b/>
          <w:kern w:val="28"/>
          <w:sz w:val="28"/>
          <w:szCs w:val="28"/>
        </w:rPr>
      </w:pPr>
      <w:r>
        <w:rPr>
          <w:rFonts w:ascii="Times New Roman" w:hAnsi="Times New Roman" w:cs="Times New Roman"/>
          <w:b/>
          <w:color w:val="000000" w:themeColor="text1"/>
          <w:kern w:val="28"/>
          <w:sz w:val="28"/>
          <w:szCs w:val="28"/>
        </w:rPr>
        <w:t>1.</w:t>
      </w:r>
      <w:r w:rsidRPr="00FC7027">
        <w:rPr>
          <w:rFonts w:ascii="Times New Roman" w:hAnsi="Times New Roman" w:cs="Times New Roman"/>
          <w:b/>
          <w:color w:val="000000" w:themeColor="text1"/>
          <w:kern w:val="28"/>
          <w:sz w:val="28"/>
          <w:szCs w:val="28"/>
        </w:rPr>
        <w:t>2.</w:t>
      </w:r>
      <w:r w:rsidRPr="00FC7027">
        <w:rPr>
          <w:rFonts w:ascii="Times New Roman" w:hAnsi="Times New Roman" w:cs="Times New Roman"/>
          <w:b/>
          <w:kern w:val="28"/>
          <w:sz w:val="28"/>
          <w:szCs w:val="28"/>
        </w:rPr>
        <w:t xml:space="preserve"> Khó khăn</w:t>
      </w:r>
    </w:p>
    <w:p w14:paraId="3F271942" w14:textId="77777777" w:rsidR="00DB0FF1" w:rsidRPr="00FC7027" w:rsidRDefault="00DB0FF1" w:rsidP="00DB0FF1">
      <w:pPr>
        <w:spacing w:after="0" w:line="240" w:lineRule="auto"/>
        <w:ind w:firstLine="540"/>
        <w:jc w:val="both"/>
        <w:rPr>
          <w:rFonts w:ascii="Times New Roman" w:hAnsi="Times New Roman" w:cs="Times New Roman"/>
          <w:sz w:val="28"/>
          <w:szCs w:val="28"/>
        </w:rPr>
      </w:pPr>
      <w:r w:rsidRPr="00FC7027">
        <w:rPr>
          <w:rFonts w:ascii="Times New Roman" w:hAnsi="Times New Roman" w:cs="Times New Roman"/>
          <w:sz w:val="28"/>
          <w:szCs w:val="28"/>
          <w:lang w:val="nl-NL"/>
        </w:rPr>
        <w:lastRenderedPageBreak/>
        <w:t xml:space="preserve">- Cơ cấu giáo viên chưa đủ, chưa cân đối nên hầu hết giáo viên phải dạy một hoặc vài môn </w:t>
      </w:r>
      <w:r w:rsidRPr="00FC7027">
        <w:rPr>
          <w:rFonts w:ascii="Times New Roman" w:eastAsia="Calibri" w:hAnsi="Times New Roman" w:cs="Times New Roman"/>
          <w:sz w:val="28"/>
          <w:szCs w:val="28"/>
          <w:lang w:val="nl-NL"/>
        </w:rPr>
        <w:t>không thuộc chuyên ngành</w:t>
      </w:r>
      <w:r w:rsidRPr="00FC7027">
        <w:rPr>
          <w:rFonts w:ascii="Times New Roman" w:hAnsi="Times New Roman" w:cs="Times New Roman"/>
          <w:sz w:val="28"/>
          <w:szCs w:val="28"/>
          <w:lang w:val="nl-NL"/>
        </w:rPr>
        <w:t xml:space="preserve"> được đào tạo</w:t>
      </w:r>
      <w:r w:rsidRPr="00FC7027">
        <w:rPr>
          <w:rFonts w:ascii="Times New Roman" w:hAnsi="Times New Roman" w:cs="Times New Roman"/>
          <w:sz w:val="28"/>
          <w:szCs w:val="28"/>
          <w:lang w:val="vi-VN"/>
        </w:rPr>
        <w:t>.</w:t>
      </w:r>
      <w:r w:rsidRPr="00FC7027">
        <w:rPr>
          <w:rFonts w:ascii="Times New Roman" w:hAnsi="Times New Roman" w:cs="Times New Roman"/>
          <w:sz w:val="28"/>
          <w:szCs w:val="28"/>
        </w:rPr>
        <w:t xml:space="preserve"> Trường chỉ có nhân viên Kế toán, Thư viện, hiện còn thiếu 3 nhân viên nên ảnh hưởng rất nhiều đến hoạt động chung của nhà trường.</w:t>
      </w:r>
    </w:p>
    <w:p w14:paraId="6B2EBE68" w14:textId="5A883AC7" w:rsidR="00DB0FF1" w:rsidRPr="00FC7027" w:rsidRDefault="00DB0FF1" w:rsidP="00DB0FF1">
      <w:pPr>
        <w:spacing w:after="0" w:line="240" w:lineRule="auto"/>
        <w:ind w:firstLine="540"/>
        <w:jc w:val="both"/>
        <w:rPr>
          <w:rFonts w:ascii="Times New Roman" w:hAnsi="Times New Roman" w:cs="Times New Roman"/>
          <w:sz w:val="28"/>
          <w:szCs w:val="28"/>
        </w:rPr>
      </w:pPr>
      <w:r w:rsidRPr="00FC7027">
        <w:rPr>
          <w:rFonts w:ascii="Times New Roman" w:hAnsi="Times New Roman" w:cs="Times New Roman"/>
          <w:sz w:val="28"/>
          <w:szCs w:val="28"/>
          <w:lang w:val="nl-NL"/>
        </w:rPr>
        <w:t>-  Trình độ giáo viên chưa thật đồng đều, việc đổi mớ</w:t>
      </w:r>
      <w:r w:rsidR="00FE4CD4">
        <w:rPr>
          <w:rFonts w:ascii="Times New Roman" w:hAnsi="Times New Roman" w:cs="Times New Roman"/>
          <w:sz w:val="28"/>
          <w:szCs w:val="28"/>
          <w:lang w:val="nl-NL"/>
        </w:rPr>
        <w:t>i phương pháp</w:t>
      </w:r>
      <w:r w:rsidRPr="00FC7027">
        <w:rPr>
          <w:rFonts w:ascii="Times New Roman" w:hAnsi="Times New Roman" w:cs="Times New Roman"/>
          <w:sz w:val="28"/>
          <w:szCs w:val="28"/>
          <w:lang w:val="nl-NL"/>
        </w:rPr>
        <w:t xml:space="preserve"> dạy học và kiểm tra đánh giá chưa đều tay</w:t>
      </w:r>
      <w:r w:rsidRPr="00FC7027">
        <w:rPr>
          <w:rFonts w:ascii="Times New Roman" w:hAnsi="Times New Roman" w:cs="Times New Roman"/>
          <w:sz w:val="28"/>
          <w:szCs w:val="28"/>
          <w:lang w:val="vi-VN"/>
        </w:rPr>
        <w:t xml:space="preserve"> trong khi y</w:t>
      </w:r>
      <w:r w:rsidRPr="00FC7027">
        <w:rPr>
          <w:rFonts w:ascii="Times New Roman" w:hAnsi="Times New Roman" w:cs="Times New Roman"/>
          <w:sz w:val="28"/>
          <w:szCs w:val="28"/>
          <w:lang w:val="nl-NL"/>
        </w:rPr>
        <w:t>êu cầu của xã hội, của phụ huynh về chất lượng giáo dục toàn diện của nhà trường ngày càng cao.</w:t>
      </w:r>
    </w:p>
    <w:p w14:paraId="7B4B9A2F" w14:textId="77777777" w:rsidR="00DB0FF1" w:rsidRPr="00FC7027" w:rsidRDefault="00DB0FF1" w:rsidP="00DB0FF1">
      <w:pPr>
        <w:spacing w:after="0" w:line="240" w:lineRule="auto"/>
        <w:ind w:firstLine="540"/>
        <w:jc w:val="both"/>
        <w:rPr>
          <w:rFonts w:ascii="Times New Roman" w:eastAsia="Calibri" w:hAnsi="Times New Roman" w:cs="Times New Roman"/>
          <w:sz w:val="28"/>
          <w:szCs w:val="28"/>
          <w:lang w:val="vi-VN"/>
        </w:rPr>
      </w:pPr>
      <w:r w:rsidRPr="00FC7027">
        <w:rPr>
          <w:rFonts w:ascii="Times New Roman" w:eastAsia="Calibri" w:hAnsi="Times New Roman" w:cs="Times New Roman"/>
          <w:sz w:val="28"/>
          <w:szCs w:val="28"/>
          <w:lang w:val="nl-NL"/>
        </w:rPr>
        <w:t>- T</w:t>
      </w:r>
      <w:r w:rsidRPr="00FC7027">
        <w:rPr>
          <w:rFonts w:ascii="Times New Roman" w:eastAsia="Calibri" w:hAnsi="Times New Roman" w:cs="Times New Roman"/>
          <w:sz w:val="28"/>
          <w:szCs w:val="28"/>
          <w:lang w:val="vi-VN"/>
        </w:rPr>
        <w:t>rang, t</w:t>
      </w:r>
      <w:r w:rsidRPr="00FC7027">
        <w:rPr>
          <w:rFonts w:ascii="Times New Roman" w:eastAsia="Calibri" w:hAnsi="Times New Roman" w:cs="Times New Roman"/>
          <w:sz w:val="28"/>
          <w:szCs w:val="28"/>
          <w:lang w:val="nl-NL"/>
        </w:rPr>
        <w:t xml:space="preserve">hiết bị, đồ dùng dạy học </w:t>
      </w:r>
      <w:r w:rsidRPr="00FC7027">
        <w:rPr>
          <w:rFonts w:ascii="Times New Roman" w:eastAsia="Calibri" w:hAnsi="Times New Roman" w:cs="Times New Roman"/>
          <w:sz w:val="28"/>
          <w:szCs w:val="28"/>
          <w:lang w:val="vi-VN"/>
        </w:rPr>
        <w:t>chưa đáp ứng được với yêu cầu đổi mới của chương trình giáo dục phổ thông 2018.</w:t>
      </w:r>
    </w:p>
    <w:p w14:paraId="1E66E766" w14:textId="77777777" w:rsidR="00DB0FF1" w:rsidRPr="00F604BD" w:rsidRDefault="00DB0FF1" w:rsidP="00DB0FF1">
      <w:pPr>
        <w:spacing w:after="0" w:line="240" w:lineRule="auto"/>
        <w:ind w:firstLine="540"/>
        <w:jc w:val="both"/>
        <w:rPr>
          <w:rFonts w:ascii="Times New Roman" w:eastAsia="Calibri" w:hAnsi="Times New Roman" w:cs="Times New Roman"/>
          <w:sz w:val="28"/>
          <w:szCs w:val="28"/>
        </w:rPr>
      </w:pPr>
      <w:r w:rsidRPr="00FC7027">
        <w:rPr>
          <w:rFonts w:ascii="Times New Roman" w:eastAsia="Calibri" w:hAnsi="Times New Roman" w:cs="Times New Roman"/>
          <w:sz w:val="28"/>
          <w:szCs w:val="28"/>
          <w:lang w:val="nl-NL"/>
        </w:rPr>
        <w:t>- Cổng chính của trường chưa sử dụng được, cổng phụ rất hẹp thường xuyên ách tắc gây mất an toàn giao thông.</w:t>
      </w:r>
    </w:p>
    <w:p w14:paraId="6CC8044D" w14:textId="77777777" w:rsidR="00DB0FF1" w:rsidRDefault="00DB0FF1" w:rsidP="00DB0FF1">
      <w:pPr>
        <w:spacing w:after="0" w:line="240" w:lineRule="auto"/>
        <w:ind w:firstLine="547"/>
        <w:jc w:val="both"/>
        <w:rPr>
          <w:rFonts w:ascii="Times New Roman" w:hAnsi="Times New Roman" w:cs="Times New Roman"/>
          <w:b/>
          <w:bCs/>
          <w:kern w:val="28"/>
          <w:sz w:val="28"/>
          <w:szCs w:val="28"/>
        </w:rPr>
      </w:pPr>
      <w:r>
        <w:rPr>
          <w:rFonts w:ascii="Times New Roman" w:hAnsi="Times New Roman" w:cs="Times New Roman"/>
          <w:b/>
          <w:bCs/>
          <w:kern w:val="28"/>
          <w:sz w:val="28"/>
          <w:szCs w:val="28"/>
          <w:lang w:val="vi-VN"/>
        </w:rPr>
        <w:t xml:space="preserve">2. </w:t>
      </w:r>
      <w:r w:rsidRPr="00F22112">
        <w:rPr>
          <w:rFonts w:ascii="Times New Roman" w:hAnsi="Times New Roman" w:cs="Times New Roman"/>
          <w:b/>
          <w:bCs/>
          <w:kern w:val="28"/>
          <w:sz w:val="28"/>
          <w:szCs w:val="28"/>
        </w:rPr>
        <w:t>Đội ngũ</w:t>
      </w:r>
    </w:p>
    <w:p w14:paraId="5059EC6B" w14:textId="77777777" w:rsidR="00E61B2B" w:rsidRDefault="00E61B2B" w:rsidP="00DB0FF1">
      <w:pPr>
        <w:spacing w:after="0" w:line="240" w:lineRule="auto"/>
        <w:ind w:firstLine="547"/>
        <w:jc w:val="both"/>
        <w:rPr>
          <w:rFonts w:ascii="Times New Roman" w:hAnsi="Times New Roman" w:cs="Times New Roman"/>
          <w:b/>
          <w:bCs/>
          <w:kern w:val="28"/>
          <w:sz w:val="28"/>
          <w:szCs w:val="28"/>
        </w:rPr>
      </w:pPr>
    </w:p>
    <w:tbl>
      <w:tblPr>
        <w:tblW w:w="10089" w:type="dxa"/>
        <w:tblCellMar>
          <w:top w:w="15" w:type="dxa"/>
          <w:left w:w="15" w:type="dxa"/>
          <w:bottom w:w="15" w:type="dxa"/>
          <w:right w:w="15" w:type="dxa"/>
        </w:tblCellMar>
        <w:tblLook w:val="04A0" w:firstRow="1" w:lastRow="0" w:firstColumn="1" w:lastColumn="0" w:noHBand="0" w:noVBand="1"/>
      </w:tblPr>
      <w:tblGrid>
        <w:gridCol w:w="590"/>
        <w:gridCol w:w="2099"/>
        <w:gridCol w:w="839"/>
        <w:gridCol w:w="587"/>
        <w:gridCol w:w="1104"/>
        <w:gridCol w:w="1072"/>
        <w:gridCol w:w="796"/>
        <w:gridCol w:w="636"/>
        <w:gridCol w:w="621"/>
        <w:gridCol w:w="854"/>
        <w:gridCol w:w="891"/>
      </w:tblGrid>
      <w:tr w:rsidR="00DB0FF1" w:rsidRPr="005069D8" w14:paraId="69E6A792" w14:textId="77777777" w:rsidTr="001B12B9">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F94D2"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TT</w:t>
            </w:r>
          </w:p>
        </w:tc>
        <w:tc>
          <w:tcPr>
            <w:tcW w:w="20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D0EDC"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Vị trí việc làm</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FEE35"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Tổng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22A63"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Nữ</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10E94"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Đảng viên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90BD9"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Hợp đồng</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853A1"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Trình độ chuyên môn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D327D" w14:textId="77777777" w:rsidR="00DB0FF1" w:rsidRPr="00A74CE1" w:rsidRDefault="00DB0FF1" w:rsidP="001B12B9">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Ghi chú</w:t>
            </w:r>
          </w:p>
        </w:tc>
      </w:tr>
      <w:tr w:rsidR="00DB0FF1" w:rsidRPr="005069D8" w14:paraId="00287637" w14:textId="77777777" w:rsidTr="001B12B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774CA" w14:textId="77777777" w:rsidR="00DB0FF1" w:rsidRPr="00A74CE1" w:rsidRDefault="00DB0FF1" w:rsidP="001B12B9">
            <w:pPr>
              <w:spacing w:after="0" w:line="240" w:lineRule="auto"/>
              <w:rPr>
                <w:rFonts w:ascii="Times New Roman" w:hAnsi="Times New Roman" w:cs="Times New Roman"/>
                <w:sz w:val="28"/>
                <w:szCs w:val="28"/>
              </w:rPr>
            </w:pPr>
          </w:p>
        </w:tc>
        <w:tc>
          <w:tcPr>
            <w:tcW w:w="2099" w:type="dxa"/>
            <w:vMerge/>
            <w:tcBorders>
              <w:top w:val="single" w:sz="4" w:space="0" w:color="000000"/>
              <w:left w:val="single" w:sz="4" w:space="0" w:color="000000"/>
              <w:bottom w:val="single" w:sz="4" w:space="0" w:color="000000"/>
              <w:right w:val="single" w:sz="4" w:space="0" w:color="000000"/>
            </w:tcBorders>
            <w:vAlign w:val="center"/>
            <w:hideMark/>
          </w:tcPr>
          <w:p w14:paraId="290840AD" w14:textId="77777777" w:rsidR="00DB0FF1" w:rsidRPr="00A74CE1" w:rsidRDefault="00DB0FF1" w:rsidP="001B12B9">
            <w:pPr>
              <w:spacing w:after="0" w:line="240" w:lineRule="auto"/>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5F7C7" w14:textId="77777777" w:rsidR="00DB0FF1" w:rsidRPr="00A74CE1" w:rsidRDefault="00DB0FF1" w:rsidP="001B12B9">
            <w:pPr>
              <w:spacing w:after="0" w:line="240" w:lineRule="auto"/>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1F5958" w14:textId="77777777" w:rsidR="00DB0FF1" w:rsidRPr="00A74CE1" w:rsidRDefault="00DB0FF1" w:rsidP="001B12B9">
            <w:pPr>
              <w:spacing w:after="0" w:line="240" w:lineRule="auto"/>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B36CD2" w14:textId="77777777" w:rsidR="00DB0FF1" w:rsidRPr="00A74CE1" w:rsidRDefault="00DB0FF1" w:rsidP="001B12B9">
            <w:pPr>
              <w:spacing w:after="0" w:line="240" w:lineRule="auto"/>
              <w:rPr>
                <w:rFonts w:ascii="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6284AF" w14:textId="77777777" w:rsidR="00DB0FF1" w:rsidRPr="00A74CE1" w:rsidRDefault="00DB0FF1" w:rsidP="001B12B9">
            <w:pPr>
              <w:spacing w:after="0" w:line="240" w:lineRule="auto"/>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929F4" w14:textId="77777777" w:rsidR="00DB0FF1" w:rsidRPr="00A74CE1" w:rsidRDefault="00DB0FF1" w:rsidP="001B12B9">
            <w:pPr>
              <w:spacing w:after="0" w:line="240" w:lineRule="auto"/>
              <w:rPr>
                <w:rFonts w:ascii="Times New Roman" w:hAnsi="Times New Roman" w:cs="Times New Roman"/>
                <w:sz w:val="28"/>
                <w:szCs w:val="28"/>
              </w:rPr>
            </w:pPr>
            <w:r w:rsidRPr="00A74CE1">
              <w:rPr>
                <w:rFonts w:ascii="Times New Roman" w:hAnsi="Times New Roman" w:cs="Times New Roman"/>
                <w:b/>
                <w:bCs/>
                <w:color w:val="000000"/>
                <w:sz w:val="28"/>
                <w:szCs w:val="28"/>
              </w:rPr>
              <w:t>&gt;ĐH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638F" w14:textId="77777777" w:rsidR="00DB0FF1" w:rsidRPr="00A74CE1" w:rsidRDefault="00DB0FF1" w:rsidP="001B12B9">
            <w:pPr>
              <w:spacing w:after="0" w:line="240" w:lineRule="auto"/>
              <w:rPr>
                <w:rFonts w:ascii="Times New Roman" w:hAnsi="Times New Roman" w:cs="Times New Roman"/>
                <w:sz w:val="28"/>
                <w:szCs w:val="28"/>
              </w:rPr>
            </w:pPr>
            <w:r w:rsidRPr="00A74CE1">
              <w:rPr>
                <w:rFonts w:ascii="Times New Roman" w:hAnsi="Times New Roman" w:cs="Times New Roman"/>
                <w:b/>
                <w:bCs/>
                <w:color w:val="000000"/>
                <w:sz w:val="28"/>
                <w:szCs w:val="28"/>
              </w:rPr>
              <w:t>ĐH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750C6" w14:textId="77777777" w:rsidR="00DB0FF1" w:rsidRPr="00A74CE1" w:rsidRDefault="00DB0FF1" w:rsidP="001B12B9">
            <w:pPr>
              <w:spacing w:after="0" w:line="240" w:lineRule="auto"/>
              <w:rPr>
                <w:rFonts w:ascii="Times New Roman" w:hAnsi="Times New Roman" w:cs="Times New Roman"/>
                <w:sz w:val="28"/>
                <w:szCs w:val="28"/>
              </w:rPr>
            </w:pPr>
            <w:r w:rsidRPr="00A74CE1">
              <w:rPr>
                <w:rFonts w:ascii="Times New Roman" w:hAnsi="Times New Roman" w:cs="Times New Roman"/>
                <w:b/>
                <w:bCs/>
                <w:color w:val="000000"/>
                <w:sz w:val="28"/>
                <w:szCs w:val="28"/>
              </w:rPr>
              <w:t>CĐ</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27E04" w14:textId="77777777" w:rsidR="00DB0FF1" w:rsidRPr="00A74CE1" w:rsidRDefault="00DB0FF1" w:rsidP="001B12B9">
            <w:pPr>
              <w:spacing w:after="0" w:line="240" w:lineRule="auto"/>
              <w:rPr>
                <w:rFonts w:ascii="Times New Roman" w:hAnsi="Times New Roman" w:cs="Times New Roman"/>
                <w:sz w:val="28"/>
                <w:szCs w:val="28"/>
              </w:rPr>
            </w:pPr>
            <w:r w:rsidRPr="00A74CE1">
              <w:rPr>
                <w:rFonts w:ascii="Times New Roman" w:hAnsi="Times New Roman" w:cs="Times New Roman"/>
                <w:b/>
                <w:bCs/>
                <w:color w:val="000000"/>
                <w:sz w:val="28"/>
                <w:szCs w:val="28"/>
              </w:rPr>
              <w:t>Khác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59413C" w14:textId="77777777" w:rsidR="00DB0FF1" w:rsidRPr="00A74CE1" w:rsidRDefault="00DB0FF1" w:rsidP="001B12B9">
            <w:pPr>
              <w:spacing w:after="0" w:line="240" w:lineRule="auto"/>
              <w:rPr>
                <w:rFonts w:ascii="Times New Roman" w:hAnsi="Times New Roman" w:cs="Times New Roman"/>
                <w:sz w:val="28"/>
                <w:szCs w:val="28"/>
              </w:rPr>
            </w:pPr>
          </w:p>
        </w:tc>
      </w:tr>
      <w:tr w:rsidR="00DB0FF1" w:rsidRPr="005069D8" w14:paraId="6681BCD1"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BC02C"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82790"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Quản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7D6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2AEB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48BF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9C65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AC20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1AEB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8F3E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1D90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0DCC1"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101548CD"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57C90" w14:textId="77777777" w:rsidR="00DB0FF1" w:rsidRPr="00A74CE1" w:rsidRDefault="00DB0FF1" w:rsidP="003F514F">
            <w:pPr>
              <w:spacing w:after="0" w:line="240" w:lineRule="auto"/>
              <w:jc w:val="right"/>
              <w:rPr>
                <w:rFonts w:ascii="Times New Roman" w:hAnsi="Times New Roman" w:cs="Times New Roman"/>
                <w:sz w:val="28"/>
                <w:szCs w:val="28"/>
              </w:rPr>
            </w:pPr>
            <w:r w:rsidRPr="00A74CE1">
              <w:rPr>
                <w:rFonts w:ascii="Times New Roman" w:hAnsi="Times New Roman" w:cs="Times New Roman"/>
                <w:i/>
                <w:iCs/>
                <w:color w:val="000000"/>
                <w:sz w:val="28"/>
                <w:szCs w:val="28"/>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8639A"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1C2C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9BF6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0C95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87F7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F046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9774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2BD8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DEE3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8655B"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53BE5FB6"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693F3" w14:textId="77777777" w:rsidR="00DB0FF1" w:rsidRPr="00A74CE1" w:rsidRDefault="00DB0FF1" w:rsidP="003F514F">
            <w:pPr>
              <w:spacing w:after="0" w:line="240" w:lineRule="auto"/>
              <w:jc w:val="right"/>
              <w:rPr>
                <w:rFonts w:ascii="Times New Roman" w:hAnsi="Times New Roman" w:cs="Times New Roman"/>
                <w:sz w:val="28"/>
                <w:szCs w:val="28"/>
              </w:rPr>
            </w:pPr>
            <w:r w:rsidRPr="00A74CE1">
              <w:rPr>
                <w:rFonts w:ascii="Times New Roman" w:hAnsi="Times New Roman" w:cs="Times New Roman"/>
                <w:i/>
                <w:iCs/>
                <w:color w:val="000000"/>
                <w:sz w:val="28"/>
                <w:szCs w:val="28"/>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6A2F2"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Phó hiệu trưởng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61DA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CF76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CBCF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9CAD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83B4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6049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A850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EEAA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46E"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24674772"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ABDC8"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II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F7461"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0751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8FAF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119D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84E6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4995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B62D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CA46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C07B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1D579"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4C7863D8"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C94A4"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2235"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Ngữ văn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021C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D611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2318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2EC2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A3B0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6C6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400A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A51A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B299D"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490D0C5F"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B4051"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F3E03"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AEA1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2FE2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AFF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4190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1F9D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A792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6DB6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B0F0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B4906"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53F6B44F"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08443"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3</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EC7D8"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KHTN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58A9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212D3"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9184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5E7C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AE5F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5E31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4D9F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9D96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71392"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6B954543"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2699"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4</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84A2"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Lịch sử-Địa lý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E3EE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EF35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190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220F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8AF6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ECBC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6433"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99B2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B123"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1F875170"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EF900"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5</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350EF"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Tiếng Anh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4DC2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EC3C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9433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48F5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BDED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096A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14A0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0FC6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C94C"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01FA4976"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BEDA9"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6</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93A2B"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Tiếng Nga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9724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265A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2E9F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7C12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A46D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BA29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9F6B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9AAB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7BE40"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17E278A1"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0EDC9"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7</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F2185"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Tiếng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5D2A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EC9E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555B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7799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19E8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C869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493B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2CDA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89681"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524ED67B"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A80F1"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8</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19030"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Tin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7E3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7084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5438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CE45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1BEE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51B6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16F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569D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9C608"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29FC7119"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701A7"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sz w:val="28"/>
                <w:szCs w:val="28"/>
              </w:rPr>
              <w:t>9</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73CC3" w14:textId="77777777" w:rsidR="00DB0FF1" w:rsidRPr="00A74CE1" w:rsidRDefault="00DB0FF1" w:rsidP="003F514F">
            <w:pPr>
              <w:spacing w:after="0" w:line="240" w:lineRule="auto"/>
              <w:rPr>
                <w:rFonts w:ascii="Times New Roman" w:hAnsi="Times New Roman" w:cs="Times New Roman"/>
                <w:i/>
                <w:sz w:val="28"/>
                <w:szCs w:val="28"/>
              </w:rPr>
            </w:pPr>
            <w:r w:rsidRPr="00A74CE1">
              <w:rPr>
                <w:rFonts w:ascii="Times New Roman" w:hAnsi="Times New Roman" w:cs="Times New Roman"/>
                <w:i/>
                <w:sz w:val="28"/>
                <w:szCs w:val="28"/>
              </w:rPr>
              <w:t>Công nghệ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2B73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AF0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9DD1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46A2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8C14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C286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95D7"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F293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9066"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05B3A051"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8FF7"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sz w:val="28"/>
                <w:szCs w:val="28"/>
              </w:rPr>
              <w:t>10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EE64D"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GD thể chất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5DD36"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40DC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2394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B586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4B2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3183"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8524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04B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8D0EC"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792D61DF"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9E7D7" w14:textId="77777777" w:rsidR="00DB0FF1" w:rsidRPr="00A74CE1" w:rsidRDefault="00DB0FF1" w:rsidP="003F514F">
            <w:pPr>
              <w:spacing w:after="0" w:line="240" w:lineRule="auto"/>
              <w:jc w:val="right"/>
              <w:rPr>
                <w:rFonts w:ascii="Times New Roman" w:hAnsi="Times New Roman" w:cs="Times New Roman"/>
                <w:i/>
                <w:sz w:val="28"/>
                <w:szCs w:val="28"/>
              </w:rPr>
            </w:pPr>
            <w:r w:rsidRPr="00A74CE1">
              <w:rPr>
                <w:rFonts w:ascii="Times New Roman" w:hAnsi="Times New Roman" w:cs="Times New Roman"/>
                <w:i/>
                <w:iCs/>
                <w:color w:val="000000"/>
                <w:sz w:val="28"/>
                <w:szCs w:val="28"/>
              </w:rPr>
              <w:t>11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00796"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Nghệ thuật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FCF3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D8D5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4B91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A4A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FF5D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6D1B0"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6F03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AD01D"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EC9B8"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55D2B8A5"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09388"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III</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8BB6B"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color w:val="000000"/>
                <w:sz w:val="28"/>
                <w:szCs w:val="28"/>
              </w:rPr>
              <w:t>Nhân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AF11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06E9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E2F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C91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A3DF8"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8242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04DA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E252"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D2C8B"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69E14617"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27E5E"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1</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68941"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Kế toán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C69C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348C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687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6E09"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14F4"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BABA1"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43B4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A29B"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D44B"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4DCA864D"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E283"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2</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5C43" w14:textId="77777777" w:rsidR="00DB0FF1" w:rsidRPr="00A74CE1" w:rsidRDefault="00DB0FF1" w:rsidP="003F514F">
            <w:pPr>
              <w:spacing w:after="0" w:line="240" w:lineRule="auto"/>
              <w:rPr>
                <w:rFonts w:ascii="Times New Roman" w:hAnsi="Times New Roman" w:cs="Times New Roman"/>
                <w:sz w:val="28"/>
                <w:szCs w:val="28"/>
              </w:rPr>
            </w:pPr>
            <w:r w:rsidRPr="00A74CE1">
              <w:rPr>
                <w:rFonts w:ascii="Times New Roman" w:hAnsi="Times New Roman" w:cs="Times New Roman"/>
                <w:i/>
                <w:iCs/>
                <w:color w:val="000000"/>
                <w:sz w:val="28"/>
                <w:szCs w:val="28"/>
              </w:rPr>
              <w:t>Thư viện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0314F"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92AC"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846A"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F854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4DD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1CC5"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CA5E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78BE" w14:textId="77777777" w:rsidR="00DB0FF1" w:rsidRPr="00A74CE1" w:rsidRDefault="00DB0FF1" w:rsidP="003F514F">
            <w:pPr>
              <w:spacing w:after="0" w:line="240" w:lineRule="auto"/>
              <w:jc w:val="center"/>
              <w:rPr>
                <w:rFonts w:ascii="Times New Roman" w:hAnsi="Times New Roman" w:cs="Times New Roman"/>
                <w:sz w:val="28"/>
                <w:szCs w:val="28"/>
              </w:rPr>
            </w:pPr>
            <w:r w:rsidRPr="00A74CE1">
              <w:rPr>
                <w:rFonts w:ascii="Times New Roman" w:hAnsi="Times New Roman" w:cs="Times New Roman"/>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16B1" w14:textId="77777777" w:rsidR="00DB0FF1" w:rsidRPr="00A74CE1" w:rsidRDefault="00DB0FF1" w:rsidP="003F514F">
            <w:pPr>
              <w:spacing w:after="0" w:line="240" w:lineRule="auto"/>
              <w:rPr>
                <w:rFonts w:ascii="Times New Roman" w:hAnsi="Times New Roman" w:cs="Times New Roman"/>
                <w:sz w:val="28"/>
                <w:szCs w:val="28"/>
              </w:rPr>
            </w:pPr>
          </w:p>
        </w:tc>
      </w:tr>
      <w:tr w:rsidR="00DB0FF1" w:rsidRPr="005069D8" w14:paraId="7D6EEBA4" w14:textId="77777777" w:rsidTr="001B12B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F176E" w14:textId="77777777" w:rsidR="00DB0FF1" w:rsidRPr="00A74CE1" w:rsidRDefault="00DB0FF1" w:rsidP="003F514F">
            <w:pPr>
              <w:spacing w:after="0" w:line="240" w:lineRule="auto"/>
              <w:rPr>
                <w:rFonts w:ascii="Times New Roman" w:hAnsi="Times New Roman" w:cs="Times New Roman"/>
                <w:i/>
                <w:iCs/>
                <w:color w:val="000000"/>
                <w:sz w:val="28"/>
                <w:szCs w:val="28"/>
              </w:rPr>
            </w:pP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C089" w14:textId="77777777" w:rsidR="00DB0FF1" w:rsidRPr="00A74CE1" w:rsidRDefault="00DB0FF1" w:rsidP="003F514F">
            <w:pPr>
              <w:spacing w:after="0" w:line="240" w:lineRule="auto"/>
              <w:rPr>
                <w:rFonts w:ascii="Times New Roman" w:hAnsi="Times New Roman" w:cs="Times New Roman"/>
                <w:i/>
                <w:iCs/>
                <w:color w:val="000000"/>
                <w:sz w:val="28"/>
                <w:szCs w:val="28"/>
              </w:rPr>
            </w:pPr>
            <w:r w:rsidRPr="00A74CE1">
              <w:rPr>
                <w:rFonts w:ascii="Times New Roman" w:hAnsi="Times New Roman" w:cs="Times New Roman"/>
                <w:b/>
                <w:bCs/>
                <w:color w:val="000000"/>
                <w:sz w:val="28"/>
                <w:szCs w:val="28"/>
              </w:rPr>
              <w:t>Toàn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11F10"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173BE"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0C14"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61CC2"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9E883"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9BF9B"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896BC"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B5814" w14:textId="77777777" w:rsidR="00DB0FF1" w:rsidRPr="00A74CE1" w:rsidRDefault="00DB0FF1" w:rsidP="003F514F">
            <w:pPr>
              <w:spacing w:after="0" w:line="240" w:lineRule="auto"/>
              <w:jc w:val="center"/>
              <w:rPr>
                <w:rFonts w:ascii="Times New Roman" w:hAnsi="Times New Roman" w:cs="Times New Roman"/>
                <w:color w:val="000000"/>
                <w:sz w:val="28"/>
                <w:szCs w:val="28"/>
              </w:rPr>
            </w:pPr>
            <w:r w:rsidRPr="00A74CE1">
              <w:rPr>
                <w:rFonts w:ascii="Times New Roman" w:hAnsi="Times New Roman" w:cs="Times New Roman"/>
                <w:b/>
                <w:bCs/>
                <w:color w:val="000000"/>
                <w:sz w:val="28"/>
                <w:szCs w:val="28"/>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ED06F" w14:textId="77777777" w:rsidR="00DB0FF1" w:rsidRPr="00A74CE1" w:rsidRDefault="00DB0FF1" w:rsidP="003F514F">
            <w:pPr>
              <w:spacing w:after="0" w:line="240" w:lineRule="auto"/>
              <w:rPr>
                <w:rFonts w:ascii="Times New Roman" w:hAnsi="Times New Roman" w:cs="Times New Roman"/>
                <w:sz w:val="28"/>
                <w:szCs w:val="28"/>
              </w:rPr>
            </w:pPr>
          </w:p>
        </w:tc>
      </w:tr>
    </w:tbl>
    <w:p w14:paraId="2352F10F" w14:textId="77777777" w:rsidR="00E61B2B" w:rsidRDefault="00E61B2B" w:rsidP="00DB0FF1">
      <w:pPr>
        <w:spacing w:after="0" w:line="240" w:lineRule="auto"/>
        <w:jc w:val="both"/>
        <w:rPr>
          <w:rFonts w:ascii="Times New Roman" w:hAnsi="Times New Roman" w:cs="Times New Roman"/>
          <w:b/>
          <w:iCs/>
          <w:kern w:val="28"/>
          <w:sz w:val="28"/>
          <w:szCs w:val="28"/>
        </w:rPr>
      </w:pPr>
    </w:p>
    <w:p w14:paraId="3FF6974E" w14:textId="77777777" w:rsidR="00DB0FF1" w:rsidRPr="00F22112" w:rsidRDefault="00DB0FF1" w:rsidP="00DB0FF1">
      <w:pPr>
        <w:spacing w:after="0" w:line="240" w:lineRule="auto"/>
        <w:jc w:val="both"/>
        <w:rPr>
          <w:rFonts w:ascii="Times New Roman" w:hAnsi="Times New Roman" w:cs="Times New Roman"/>
          <w:b/>
          <w:iCs/>
          <w:kern w:val="28"/>
          <w:sz w:val="28"/>
          <w:szCs w:val="28"/>
        </w:rPr>
      </w:pPr>
      <w:r>
        <w:rPr>
          <w:rFonts w:ascii="Times New Roman" w:hAnsi="Times New Roman" w:cs="Times New Roman"/>
          <w:b/>
          <w:iCs/>
          <w:kern w:val="28"/>
          <w:sz w:val="28"/>
          <w:szCs w:val="28"/>
        </w:rPr>
        <w:t>3</w:t>
      </w:r>
      <w:r w:rsidRPr="00F22112">
        <w:rPr>
          <w:rFonts w:ascii="Times New Roman" w:hAnsi="Times New Roman" w:cs="Times New Roman"/>
          <w:b/>
          <w:iCs/>
          <w:kern w:val="28"/>
          <w:sz w:val="28"/>
          <w:szCs w:val="28"/>
        </w:rPr>
        <w:t>. Cở sở vật chất</w:t>
      </w:r>
    </w:p>
    <w:p w14:paraId="7217506B" w14:textId="3743C4D7" w:rsidR="00DB0FF1" w:rsidRDefault="00DB0FF1" w:rsidP="00DB0FF1">
      <w:pPr>
        <w:spacing w:after="0" w:line="240" w:lineRule="auto"/>
        <w:ind w:firstLine="547"/>
        <w:jc w:val="both"/>
        <w:rPr>
          <w:rFonts w:ascii="Times New Roman" w:hAnsi="Times New Roman" w:cs="Times New Roman"/>
          <w:color w:val="000000"/>
          <w:sz w:val="28"/>
          <w:szCs w:val="28"/>
          <w:lang w:val="vi-VN"/>
        </w:rPr>
      </w:pPr>
      <w:r w:rsidRPr="007C2E56">
        <w:rPr>
          <w:rFonts w:ascii="Times New Roman" w:hAnsi="Times New Roman" w:cs="Times New Roman"/>
          <w:color w:val="000000"/>
          <w:sz w:val="28"/>
          <w:szCs w:val="28"/>
          <w:lang w:val="it-IT"/>
        </w:rPr>
        <w:t xml:space="preserve">- </w:t>
      </w:r>
      <w:r>
        <w:rPr>
          <w:rFonts w:ascii="Times New Roman" w:hAnsi="Times New Roman" w:cs="Times New Roman"/>
          <w:color w:val="000000"/>
          <w:sz w:val="28"/>
          <w:szCs w:val="28"/>
          <w:lang w:val="vi-VN"/>
        </w:rPr>
        <w:t>Có 3</w:t>
      </w:r>
      <w:r>
        <w:rPr>
          <w:rFonts w:ascii="Times New Roman" w:hAnsi="Times New Roman" w:cs="Times New Roman"/>
          <w:color w:val="000000"/>
          <w:sz w:val="28"/>
          <w:szCs w:val="28"/>
        </w:rPr>
        <w:t>4</w:t>
      </w:r>
      <w:r>
        <w:rPr>
          <w:rFonts w:ascii="Times New Roman" w:hAnsi="Times New Roman" w:cs="Times New Roman"/>
          <w:color w:val="000000"/>
          <w:sz w:val="28"/>
          <w:szCs w:val="28"/>
          <w:lang w:val="vi-VN"/>
        </w:rPr>
        <w:t xml:space="preserve"> phòng học, </w:t>
      </w:r>
      <w:r w:rsidR="009A117C">
        <w:rPr>
          <w:rFonts w:ascii="Times New Roman" w:hAnsi="Times New Roman" w:cs="Times New Roman"/>
          <w:color w:val="000000"/>
          <w:sz w:val="28"/>
          <w:szCs w:val="28"/>
        </w:rPr>
        <w:t>9</w:t>
      </w:r>
      <w:r>
        <w:rPr>
          <w:rFonts w:ascii="Times New Roman" w:hAnsi="Times New Roman" w:cs="Times New Roman"/>
          <w:color w:val="000000"/>
          <w:sz w:val="28"/>
          <w:szCs w:val="28"/>
          <w:lang w:val="vi-VN"/>
        </w:rPr>
        <w:t xml:space="preserve"> phòng bộ môn. Mỗi phòng có đầy đủ Tivi, Điều hòa, Cây nước nóng lạnh và </w:t>
      </w:r>
      <w:r w:rsidR="00FE4CD4">
        <w:rPr>
          <w:rFonts w:ascii="Times New Roman" w:hAnsi="Times New Roman" w:cs="Times New Roman"/>
          <w:color w:val="000000"/>
          <w:sz w:val="28"/>
          <w:szCs w:val="28"/>
        </w:rPr>
        <w:t xml:space="preserve">một số </w:t>
      </w:r>
      <w:r>
        <w:rPr>
          <w:rFonts w:ascii="Times New Roman" w:hAnsi="Times New Roman" w:cs="Times New Roman"/>
          <w:color w:val="000000"/>
          <w:sz w:val="28"/>
          <w:szCs w:val="28"/>
          <w:lang w:val="vi-VN"/>
        </w:rPr>
        <w:t>thiết bị phục vụ môn học.</w:t>
      </w:r>
    </w:p>
    <w:p w14:paraId="037504D9" w14:textId="77777777" w:rsidR="00DB0FF1" w:rsidRDefault="00DB0FF1" w:rsidP="00DB0FF1">
      <w:pPr>
        <w:spacing w:after="0" w:line="240" w:lineRule="auto"/>
        <w:ind w:firstLine="547"/>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- 13 phòng chức năng được trang bị các thiết bị tối thiểu, 1</w:t>
      </w:r>
      <w:r w:rsidR="00B61297">
        <w:rPr>
          <w:rFonts w:ascii="Times New Roman" w:hAnsi="Times New Roman" w:cs="Times New Roman"/>
          <w:color w:val="000000"/>
          <w:sz w:val="28"/>
          <w:szCs w:val="28"/>
        </w:rPr>
        <w:t>6</w:t>
      </w:r>
      <w:r>
        <w:rPr>
          <w:rFonts w:ascii="Times New Roman" w:hAnsi="Times New Roman" w:cs="Times New Roman"/>
          <w:color w:val="000000"/>
          <w:sz w:val="28"/>
          <w:szCs w:val="28"/>
          <w:lang w:val="vi-VN"/>
        </w:rPr>
        <w:t xml:space="preserve"> phòng vệ sinh (</w:t>
      </w:r>
      <w:r w:rsidR="00B61297">
        <w:rPr>
          <w:rFonts w:ascii="Times New Roman" w:hAnsi="Times New Roman" w:cs="Times New Roman"/>
          <w:color w:val="000000"/>
          <w:sz w:val="28"/>
          <w:szCs w:val="28"/>
        </w:rPr>
        <w:t>8</w:t>
      </w:r>
      <w:r>
        <w:rPr>
          <w:rFonts w:ascii="Times New Roman" w:hAnsi="Times New Roman" w:cs="Times New Roman"/>
          <w:color w:val="000000"/>
          <w:sz w:val="28"/>
          <w:szCs w:val="28"/>
          <w:lang w:val="vi-VN"/>
        </w:rPr>
        <w:t xml:space="preserve"> dành cho nam, </w:t>
      </w:r>
      <w:r w:rsidR="00B61297">
        <w:rPr>
          <w:rFonts w:ascii="Times New Roman" w:hAnsi="Times New Roman" w:cs="Times New Roman"/>
          <w:color w:val="000000"/>
          <w:sz w:val="28"/>
          <w:szCs w:val="28"/>
        </w:rPr>
        <w:t>8</w:t>
      </w:r>
      <w:r>
        <w:rPr>
          <w:rFonts w:ascii="Times New Roman" w:hAnsi="Times New Roman" w:cs="Times New Roman"/>
          <w:color w:val="000000"/>
          <w:sz w:val="28"/>
          <w:szCs w:val="28"/>
          <w:lang w:val="vi-VN"/>
        </w:rPr>
        <w:t xml:space="preserve"> dành cho nữ).</w:t>
      </w:r>
    </w:p>
    <w:p w14:paraId="3B47A291" w14:textId="77777777" w:rsidR="00DB0FF1" w:rsidRPr="00190B6A" w:rsidRDefault="00DB0FF1" w:rsidP="00DB0FF1">
      <w:pPr>
        <w:spacing w:after="0" w:line="240" w:lineRule="auto"/>
        <w:ind w:firstLine="547"/>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 Trường có đủ sân chơi, khuôn viên tương đối rộng rãi, nhiều cây ăn quả, cây bóng mát</w:t>
      </w:r>
      <w:r w:rsidR="00621283">
        <w:rPr>
          <w:rFonts w:ascii="Times New Roman" w:hAnsi="Times New Roman" w:cs="Times New Roman"/>
          <w:color w:val="000000"/>
          <w:sz w:val="28"/>
          <w:szCs w:val="28"/>
        </w:rPr>
        <w:t>.</w:t>
      </w:r>
    </w:p>
    <w:p w14:paraId="4634752F" w14:textId="77777777" w:rsidR="00E61B2B" w:rsidRDefault="00DB0FF1" w:rsidP="00DB0FF1">
      <w:pPr>
        <w:pStyle w:val="ListParagraph"/>
        <w:spacing w:after="0" w:line="240" w:lineRule="auto"/>
        <w:ind w:left="0" w:firstLine="547"/>
        <w:jc w:val="both"/>
        <w:rPr>
          <w:rFonts w:ascii="Times New Roman" w:hAnsi="Times New Roman" w:cs="Times New Roman"/>
          <w:b/>
          <w:iCs/>
          <w:kern w:val="28"/>
          <w:sz w:val="28"/>
          <w:szCs w:val="28"/>
        </w:rPr>
      </w:pPr>
      <w:r>
        <w:rPr>
          <w:rFonts w:ascii="Times New Roman" w:hAnsi="Times New Roman" w:cs="Times New Roman"/>
          <w:b/>
          <w:iCs/>
          <w:kern w:val="28"/>
          <w:sz w:val="28"/>
          <w:szCs w:val="28"/>
          <w:lang w:val="vi-VN"/>
        </w:rPr>
        <w:t>4.</w:t>
      </w:r>
      <w:r w:rsidRPr="00F22112">
        <w:rPr>
          <w:rFonts w:ascii="Times New Roman" w:hAnsi="Times New Roman" w:cs="Times New Roman"/>
          <w:b/>
          <w:iCs/>
          <w:kern w:val="28"/>
          <w:sz w:val="28"/>
          <w:szCs w:val="28"/>
        </w:rPr>
        <w:t xml:space="preserve"> Quy mô trường lớp</w:t>
      </w:r>
    </w:p>
    <w:p w14:paraId="6580641D" w14:textId="77777777" w:rsidR="00E61B2B" w:rsidRPr="00315357" w:rsidRDefault="00E61B2B" w:rsidP="00DB0FF1">
      <w:pPr>
        <w:pStyle w:val="ListParagraph"/>
        <w:spacing w:after="0" w:line="240" w:lineRule="auto"/>
        <w:ind w:left="0" w:firstLine="547"/>
        <w:jc w:val="both"/>
        <w:rPr>
          <w:rFonts w:ascii="Times New Roman" w:hAnsi="Times New Roman" w:cs="Times New Roman"/>
          <w:b/>
          <w:iCs/>
          <w:kern w:val="28"/>
          <w:sz w:val="28"/>
          <w:szCs w:val="28"/>
        </w:rPr>
      </w:pPr>
    </w:p>
    <w:tbl>
      <w:tblPr>
        <w:tblW w:w="514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577"/>
        <w:gridCol w:w="840"/>
        <w:gridCol w:w="636"/>
        <w:gridCol w:w="686"/>
        <w:gridCol w:w="708"/>
        <w:gridCol w:w="904"/>
        <w:gridCol w:w="907"/>
        <w:gridCol w:w="634"/>
        <w:gridCol w:w="595"/>
        <w:gridCol w:w="733"/>
        <w:gridCol w:w="904"/>
        <w:gridCol w:w="638"/>
      </w:tblGrid>
      <w:tr w:rsidR="00DB0FF1" w:rsidRPr="007C2E56" w14:paraId="1029AC8F" w14:textId="77777777" w:rsidTr="001B12B9">
        <w:tc>
          <w:tcPr>
            <w:tcW w:w="481" w:type="pct"/>
            <w:vMerge w:val="restart"/>
            <w:vAlign w:val="center"/>
          </w:tcPr>
          <w:p w14:paraId="098D96CA"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Khối</w:t>
            </w:r>
          </w:p>
        </w:tc>
        <w:tc>
          <w:tcPr>
            <w:tcW w:w="298" w:type="pct"/>
            <w:vMerge w:val="restart"/>
            <w:vAlign w:val="center"/>
          </w:tcPr>
          <w:p w14:paraId="17DE663A"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Số lớp</w:t>
            </w:r>
          </w:p>
        </w:tc>
        <w:tc>
          <w:tcPr>
            <w:tcW w:w="761" w:type="pct"/>
            <w:gridSpan w:val="2"/>
            <w:vAlign w:val="center"/>
          </w:tcPr>
          <w:p w14:paraId="4A04844E"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Học sinh</w:t>
            </w:r>
          </w:p>
        </w:tc>
        <w:tc>
          <w:tcPr>
            <w:tcW w:w="354" w:type="pct"/>
            <w:vMerge w:val="restart"/>
            <w:vAlign w:val="center"/>
          </w:tcPr>
          <w:p w14:paraId="2A5477E2"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Dân tộc</w:t>
            </w:r>
          </w:p>
        </w:tc>
        <w:tc>
          <w:tcPr>
            <w:tcW w:w="1299" w:type="pct"/>
            <w:gridSpan w:val="3"/>
            <w:vAlign w:val="center"/>
          </w:tcPr>
          <w:p w14:paraId="0587E0E3"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Gia đình chế độ</w:t>
            </w:r>
          </w:p>
        </w:tc>
        <w:tc>
          <w:tcPr>
            <w:tcW w:w="327" w:type="pct"/>
            <w:vMerge w:val="restart"/>
            <w:vAlign w:val="center"/>
          </w:tcPr>
          <w:p w14:paraId="48CB1864"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Kh. tật</w:t>
            </w:r>
          </w:p>
        </w:tc>
        <w:tc>
          <w:tcPr>
            <w:tcW w:w="307" w:type="pct"/>
            <w:vMerge w:val="restart"/>
            <w:vAlign w:val="center"/>
          </w:tcPr>
          <w:p w14:paraId="32738973"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Mồ côi</w:t>
            </w:r>
          </w:p>
        </w:tc>
        <w:tc>
          <w:tcPr>
            <w:tcW w:w="378" w:type="pct"/>
            <w:vMerge w:val="restart"/>
            <w:vAlign w:val="center"/>
          </w:tcPr>
          <w:p w14:paraId="156CC172"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Số HS quá tuổi</w:t>
            </w:r>
          </w:p>
        </w:tc>
        <w:tc>
          <w:tcPr>
            <w:tcW w:w="466" w:type="pct"/>
            <w:vMerge w:val="restart"/>
            <w:vAlign w:val="center"/>
          </w:tcPr>
          <w:p w14:paraId="0845DC87"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Trái tuyến</w:t>
            </w:r>
          </w:p>
        </w:tc>
        <w:tc>
          <w:tcPr>
            <w:tcW w:w="329" w:type="pct"/>
            <w:vMerge w:val="restart"/>
            <w:vAlign w:val="center"/>
          </w:tcPr>
          <w:p w14:paraId="7B29DDAA"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Ghi chú</w:t>
            </w:r>
          </w:p>
        </w:tc>
      </w:tr>
      <w:tr w:rsidR="00DB0FF1" w:rsidRPr="007C2E56" w14:paraId="3C51188C" w14:textId="77777777" w:rsidTr="001B12B9">
        <w:trPr>
          <w:trHeight w:val="827"/>
        </w:trPr>
        <w:tc>
          <w:tcPr>
            <w:tcW w:w="481" w:type="pct"/>
            <w:vMerge/>
            <w:vAlign w:val="center"/>
          </w:tcPr>
          <w:p w14:paraId="29CDAFB6" w14:textId="77777777" w:rsidR="00DB0FF1" w:rsidRPr="007C2E56" w:rsidRDefault="00DB0FF1" w:rsidP="001B12B9">
            <w:pPr>
              <w:spacing w:after="0" w:line="240" w:lineRule="auto"/>
              <w:rPr>
                <w:rFonts w:ascii="Times New Roman" w:hAnsi="Times New Roman" w:cs="Times New Roman"/>
                <w:b/>
                <w:bCs/>
                <w:sz w:val="28"/>
                <w:szCs w:val="28"/>
              </w:rPr>
            </w:pPr>
          </w:p>
        </w:tc>
        <w:tc>
          <w:tcPr>
            <w:tcW w:w="298" w:type="pct"/>
            <w:vMerge/>
            <w:vAlign w:val="center"/>
          </w:tcPr>
          <w:p w14:paraId="52DA90B7" w14:textId="77777777" w:rsidR="00DB0FF1" w:rsidRPr="007C2E56" w:rsidRDefault="00DB0FF1" w:rsidP="001B12B9">
            <w:pPr>
              <w:spacing w:after="0" w:line="240" w:lineRule="auto"/>
              <w:rPr>
                <w:rFonts w:ascii="Times New Roman" w:hAnsi="Times New Roman" w:cs="Times New Roman"/>
                <w:b/>
                <w:bCs/>
                <w:sz w:val="28"/>
                <w:szCs w:val="28"/>
              </w:rPr>
            </w:pPr>
          </w:p>
        </w:tc>
        <w:tc>
          <w:tcPr>
            <w:tcW w:w="433" w:type="pct"/>
            <w:vAlign w:val="center"/>
          </w:tcPr>
          <w:p w14:paraId="25EE8DC8" w14:textId="77777777" w:rsidR="00DB0FF1" w:rsidRPr="007C2E56" w:rsidRDefault="00DB0FF1" w:rsidP="001B12B9">
            <w:pPr>
              <w:spacing w:after="0" w:line="240" w:lineRule="auto"/>
              <w:jc w:val="center"/>
              <w:rPr>
                <w:rFonts w:ascii="Times New Roman" w:hAnsi="Times New Roman" w:cs="Times New Roman"/>
                <w:b/>
                <w:bCs/>
                <w:sz w:val="28"/>
                <w:szCs w:val="28"/>
              </w:rPr>
            </w:pPr>
            <w:r w:rsidRPr="007C2E56">
              <w:rPr>
                <w:rFonts w:ascii="Times New Roman" w:hAnsi="Times New Roman" w:cs="Times New Roman"/>
                <w:b/>
                <w:bCs/>
                <w:sz w:val="28"/>
                <w:szCs w:val="28"/>
              </w:rPr>
              <w:t>T</w:t>
            </w:r>
            <w:r>
              <w:rPr>
                <w:rFonts w:ascii="Times New Roman" w:hAnsi="Times New Roman" w:cs="Times New Roman"/>
                <w:b/>
                <w:bCs/>
                <w:sz w:val="28"/>
                <w:szCs w:val="28"/>
              </w:rPr>
              <w:t>ổng</w:t>
            </w:r>
          </w:p>
        </w:tc>
        <w:tc>
          <w:tcPr>
            <w:tcW w:w="328" w:type="pct"/>
            <w:vAlign w:val="center"/>
          </w:tcPr>
          <w:p w14:paraId="4BC1E834" w14:textId="77777777" w:rsidR="00DB0FF1" w:rsidRPr="007C2E56" w:rsidRDefault="00DB0FF1" w:rsidP="001B12B9">
            <w:pPr>
              <w:spacing w:after="0" w:line="240" w:lineRule="auto"/>
              <w:jc w:val="center"/>
              <w:rPr>
                <w:rFonts w:ascii="Times New Roman" w:hAnsi="Times New Roman" w:cs="Times New Roman"/>
                <w:b/>
                <w:bCs/>
                <w:sz w:val="28"/>
                <w:szCs w:val="28"/>
              </w:rPr>
            </w:pPr>
            <w:r w:rsidRPr="007C2E56">
              <w:rPr>
                <w:rFonts w:ascii="Times New Roman" w:hAnsi="Times New Roman" w:cs="Times New Roman"/>
                <w:b/>
                <w:bCs/>
                <w:sz w:val="28"/>
                <w:szCs w:val="28"/>
              </w:rPr>
              <w:t>Nữ</w:t>
            </w:r>
          </w:p>
        </w:tc>
        <w:tc>
          <w:tcPr>
            <w:tcW w:w="354" w:type="pct"/>
            <w:vMerge/>
            <w:vAlign w:val="center"/>
          </w:tcPr>
          <w:p w14:paraId="68F5F5B8" w14:textId="77777777" w:rsidR="00DB0FF1" w:rsidRPr="007C2E56" w:rsidRDefault="00DB0FF1" w:rsidP="001B12B9">
            <w:pPr>
              <w:spacing w:after="0" w:line="240" w:lineRule="auto"/>
              <w:jc w:val="center"/>
              <w:rPr>
                <w:rFonts w:ascii="Times New Roman" w:hAnsi="Times New Roman" w:cs="Times New Roman"/>
                <w:b/>
                <w:bCs/>
                <w:sz w:val="28"/>
                <w:szCs w:val="28"/>
              </w:rPr>
            </w:pPr>
          </w:p>
        </w:tc>
        <w:tc>
          <w:tcPr>
            <w:tcW w:w="365" w:type="pct"/>
            <w:vAlign w:val="center"/>
          </w:tcPr>
          <w:p w14:paraId="3EE08416"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Con TB,</w:t>
            </w:r>
          </w:p>
          <w:p w14:paraId="46381D94" w14:textId="77777777" w:rsidR="00DB0FF1" w:rsidRPr="007C2E56" w:rsidRDefault="00DB0FF1" w:rsidP="001B12B9">
            <w:pPr>
              <w:spacing w:after="0" w:line="240" w:lineRule="auto"/>
              <w:jc w:val="center"/>
              <w:rPr>
                <w:rFonts w:ascii="Times New Roman" w:hAnsi="Times New Roman" w:cs="Times New Roman"/>
                <w:b/>
                <w:bCs/>
                <w:sz w:val="28"/>
                <w:szCs w:val="28"/>
              </w:rPr>
            </w:pPr>
            <w:r w:rsidRPr="00126088">
              <w:rPr>
                <w:rFonts w:ascii="Times New Roman" w:hAnsi="Times New Roman" w:cs="Times New Roman"/>
                <w:b/>
                <w:bCs/>
                <w:sz w:val="24"/>
                <w:szCs w:val="24"/>
              </w:rPr>
              <w:t>LS</w:t>
            </w:r>
          </w:p>
        </w:tc>
        <w:tc>
          <w:tcPr>
            <w:tcW w:w="466" w:type="pct"/>
            <w:vAlign w:val="center"/>
          </w:tcPr>
          <w:p w14:paraId="71D38B95"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Hộ nghèo</w:t>
            </w:r>
          </w:p>
        </w:tc>
        <w:tc>
          <w:tcPr>
            <w:tcW w:w="468" w:type="pct"/>
            <w:vAlign w:val="center"/>
          </w:tcPr>
          <w:p w14:paraId="5B9EC4A5" w14:textId="77777777" w:rsidR="00DB0FF1" w:rsidRPr="00126088" w:rsidRDefault="00DB0FF1" w:rsidP="001B12B9">
            <w:pPr>
              <w:spacing w:after="0" w:line="240" w:lineRule="auto"/>
              <w:jc w:val="center"/>
              <w:rPr>
                <w:rFonts w:ascii="Times New Roman" w:hAnsi="Times New Roman" w:cs="Times New Roman"/>
                <w:b/>
                <w:bCs/>
                <w:sz w:val="24"/>
                <w:szCs w:val="24"/>
              </w:rPr>
            </w:pPr>
            <w:r w:rsidRPr="00126088">
              <w:rPr>
                <w:rFonts w:ascii="Times New Roman" w:hAnsi="Times New Roman" w:cs="Times New Roman"/>
                <w:b/>
                <w:bCs/>
                <w:sz w:val="24"/>
                <w:szCs w:val="24"/>
              </w:rPr>
              <w:t>Cận</w:t>
            </w:r>
          </w:p>
          <w:p w14:paraId="74EACEF8" w14:textId="77777777" w:rsidR="00DB0FF1" w:rsidRPr="007C2E56" w:rsidRDefault="00DB0FF1" w:rsidP="001B12B9">
            <w:pPr>
              <w:spacing w:after="0" w:line="240" w:lineRule="auto"/>
              <w:jc w:val="center"/>
              <w:rPr>
                <w:rFonts w:ascii="Times New Roman" w:hAnsi="Times New Roman" w:cs="Times New Roman"/>
                <w:b/>
                <w:bCs/>
                <w:sz w:val="28"/>
                <w:szCs w:val="28"/>
              </w:rPr>
            </w:pPr>
            <w:r w:rsidRPr="00126088">
              <w:rPr>
                <w:rFonts w:ascii="Times New Roman" w:hAnsi="Times New Roman" w:cs="Times New Roman"/>
                <w:b/>
                <w:bCs/>
                <w:sz w:val="24"/>
                <w:szCs w:val="24"/>
              </w:rPr>
              <w:t>nghèo</w:t>
            </w:r>
          </w:p>
        </w:tc>
        <w:tc>
          <w:tcPr>
            <w:tcW w:w="327" w:type="pct"/>
            <w:vMerge/>
            <w:vAlign w:val="center"/>
          </w:tcPr>
          <w:p w14:paraId="6F1308E9" w14:textId="77777777" w:rsidR="00DB0FF1" w:rsidRPr="007C2E56" w:rsidRDefault="00DB0FF1" w:rsidP="001B12B9">
            <w:pPr>
              <w:spacing w:after="0" w:line="240" w:lineRule="auto"/>
              <w:rPr>
                <w:rFonts w:ascii="Times New Roman" w:hAnsi="Times New Roman" w:cs="Times New Roman"/>
                <w:b/>
                <w:bCs/>
                <w:sz w:val="28"/>
                <w:szCs w:val="28"/>
              </w:rPr>
            </w:pPr>
          </w:p>
        </w:tc>
        <w:tc>
          <w:tcPr>
            <w:tcW w:w="307" w:type="pct"/>
            <w:vMerge/>
            <w:vAlign w:val="center"/>
          </w:tcPr>
          <w:p w14:paraId="4849C68F" w14:textId="77777777" w:rsidR="00DB0FF1" w:rsidRPr="007C2E56" w:rsidRDefault="00DB0FF1" w:rsidP="001B12B9">
            <w:pPr>
              <w:spacing w:after="0" w:line="240" w:lineRule="auto"/>
              <w:rPr>
                <w:rFonts w:ascii="Times New Roman" w:hAnsi="Times New Roman" w:cs="Times New Roman"/>
                <w:b/>
                <w:bCs/>
                <w:sz w:val="28"/>
                <w:szCs w:val="28"/>
              </w:rPr>
            </w:pPr>
          </w:p>
        </w:tc>
        <w:tc>
          <w:tcPr>
            <w:tcW w:w="378" w:type="pct"/>
            <w:vMerge/>
            <w:vAlign w:val="center"/>
          </w:tcPr>
          <w:p w14:paraId="515335CA" w14:textId="77777777" w:rsidR="00DB0FF1" w:rsidRPr="007C2E56" w:rsidRDefault="00DB0FF1" w:rsidP="001B12B9">
            <w:pPr>
              <w:spacing w:after="0" w:line="240" w:lineRule="auto"/>
              <w:rPr>
                <w:rFonts w:ascii="Times New Roman" w:hAnsi="Times New Roman" w:cs="Times New Roman"/>
                <w:b/>
                <w:bCs/>
                <w:sz w:val="28"/>
                <w:szCs w:val="28"/>
              </w:rPr>
            </w:pPr>
          </w:p>
        </w:tc>
        <w:tc>
          <w:tcPr>
            <w:tcW w:w="466" w:type="pct"/>
            <w:vMerge/>
            <w:vAlign w:val="center"/>
          </w:tcPr>
          <w:p w14:paraId="0043580F" w14:textId="77777777" w:rsidR="00DB0FF1" w:rsidRPr="007C2E56" w:rsidRDefault="00DB0FF1" w:rsidP="001B12B9">
            <w:pPr>
              <w:spacing w:after="0" w:line="240" w:lineRule="auto"/>
              <w:rPr>
                <w:rFonts w:ascii="Times New Roman" w:hAnsi="Times New Roman" w:cs="Times New Roman"/>
                <w:b/>
                <w:bCs/>
                <w:sz w:val="28"/>
                <w:szCs w:val="28"/>
              </w:rPr>
            </w:pPr>
          </w:p>
        </w:tc>
        <w:tc>
          <w:tcPr>
            <w:tcW w:w="329" w:type="pct"/>
            <w:vMerge/>
            <w:vAlign w:val="center"/>
          </w:tcPr>
          <w:p w14:paraId="3295EA7A" w14:textId="77777777" w:rsidR="00DB0FF1" w:rsidRPr="007C2E56" w:rsidRDefault="00DB0FF1" w:rsidP="001B12B9">
            <w:pPr>
              <w:spacing w:after="0" w:line="240" w:lineRule="auto"/>
              <w:rPr>
                <w:rFonts w:ascii="Times New Roman" w:hAnsi="Times New Roman" w:cs="Times New Roman"/>
                <w:b/>
                <w:bCs/>
                <w:sz w:val="28"/>
                <w:szCs w:val="28"/>
              </w:rPr>
            </w:pPr>
          </w:p>
        </w:tc>
      </w:tr>
      <w:tr w:rsidR="00DB0FF1" w:rsidRPr="007C2E56" w14:paraId="5FC94344" w14:textId="77777777" w:rsidTr="001B12B9">
        <w:tc>
          <w:tcPr>
            <w:tcW w:w="481" w:type="pct"/>
          </w:tcPr>
          <w:p w14:paraId="0E278D00"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6</w:t>
            </w:r>
          </w:p>
        </w:tc>
        <w:tc>
          <w:tcPr>
            <w:tcW w:w="298" w:type="pct"/>
          </w:tcPr>
          <w:p w14:paraId="1E59002F"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9</w:t>
            </w:r>
          </w:p>
        </w:tc>
        <w:tc>
          <w:tcPr>
            <w:tcW w:w="433" w:type="pct"/>
          </w:tcPr>
          <w:p w14:paraId="5768D3FA"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312</w:t>
            </w:r>
          </w:p>
        </w:tc>
        <w:tc>
          <w:tcPr>
            <w:tcW w:w="328" w:type="pct"/>
          </w:tcPr>
          <w:p w14:paraId="6B9913E8" w14:textId="77777777" w:rsidR="00DB0FF1" w:rsidRPr="007C2E56" w:rsidRDefault="00DB0FF1" w:rsidP="001B12B9">
            <w:pPr>
              <w:spacing w:after="0" w:line="240" w:lineRule="auto"/>
              <w:jc w:val="center"/>
              <w:rPr>
                <w:rFonts w:ascii="Times New Roman" w:hAnsi="Times New Roman" w:cs="Times New Roman"/>
                <w:sz w:val="28"/>
                <w:szCs w:val="28"/>
              </w:rPr>
            </w:pPr>
            <w:r w:rsidRPr="005069D8">
              <w:rPr>
                <w:color w:val="000000"/>
                <w:szCs w:val="26"/>
              </w:rPr>
              <w:t>174</w:t>
            </w:r>
          </w:p>
        </w:tc>
        <w:tc>
          <w:tcPr>
            <w:tcW w:w="354" w:type="pct"/>
          </w:tcPr>
          <w:p w14:paraId="6A9D8F4F"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65" w:type="pct"/>
          </w:tcPr>
          <w:p w14:paraId="398FB66C"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59561637"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8" w:type="pct"/>
          </w:tcPr>
          <w:p w14:paraId="569F12AC" w14:textId="77777777" w:rsidR="00DB0FF1" w:rsidRPr="007C2E56" w:rsidRDefault="00DB0FF1" w:rsidP="001B12B9">
            <w:pPr>
              <w:spacing w:after="0" w:line="240" w:lineRule="auto"/>
              <w:jc w:val="center"/>
              <w:rPr>
                <w:rFonts w:ascii="Times New Roman" w:hAnsi="Times New Roman" w:cs="Times New Roman"/>
                <w:bCs/>
                <w:sz w:val="28"/>
                <w:szCs w:val="28"/>
              </w:rPr>
            </w:pPr>
          </w:p>
        </w:tc>
        <w:tc>
          <w:tcPr>
            <w:tcW w:w="327" w:type="pct"/>
          </w:tcPr>
          <w:p w14:paraId="2F9C3065"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07" w:type="pct"/>
          </w:tcPr>
          <w:p w14:paraId="15F9595A"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78" w:type="pct"/>
          </w:tcPr>
          <w:p w14:paraId="19E59030"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16D947A6"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312</w:t>
            </w:r>
          </w:p>
        </w:tc>
        <w:tc>
          <w:tcPr>
            <w:tcW w:w="329" w:type="pct"/>
          </w:tcPr>
          <w:p w14:paraId="289E665A" w14:textId="77777777" w:rsidR="00DB0FF1" w:rsidRPr="007C2E56" w:rsidRDefault="00DB0FF1" w:rsidP="001B12B9">
            <w:pPr>
              <w:spacing w:after="0" w:line="240" w:lineRule="auto"/>
              <w:jc w:val="center"/>
              <w:rPr>
                <w:rFonts w:ascii="Times New Roman" w:hAnsi="Times New Roman" w:cs="Times New Roman"/>
                <w:bCs/>
                <w:sz w:val="28"/>
                <w:szCs w:val="28"/>
              </w:rPr>
            </w:pPr>
          </w:p>
        </w:tc>
      </w:tr>
      <w:tr w:rsidR="00DB0FF1" w:rsidRPr="007C2E56" w14:paraId="4F8A5FB9" w14:textId="77777777" w:rsidTr="001B12B9">
        <w:tc>
          <w:tcPr>
            <w:tcW w:w="481" w:type="pct"/>
          </w:tcPr>
          <w:p w14:paraId="472666DD"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7</w:t>
            </w:r>
          </w:p>
        </w:tc>
        <w:tc>
          <w:tcPr>
            <w:tcW w:w="298" w:type="pct"/>
          </w:tcPr>
          <w:p w14:paraId="2744F9FD"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w:t>
            </w:r>
          </w:p>
        </w:tc>
        <w:tc>
          <w:tcPr>
            <w:tcW w:w="433" w:type="pct"/>
          </w:tcPr>
          <w:p w14:paraId="1C372040"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309</w:t>
            </w:r>
          </w:p>
        </w:tc>
        <w:tc>
          <w:tcPr>
            <w:tcW w:w="328" w:type="pct"/>
          </w:tcPr>
          <w:p w14:paraId="09DCF9B7" w14:textId="77777777" w:rsidR="00DB0FF1" w:rsidRPr="007C2E56" w:rsidRDefault="00DB0FF1" w:rsidP="001B12B9">
            <w:pPr>
              <w:spacing w:after="0" w:line="240" w:lineRule="auto"/>
              <w:jc w:val="center"/>
              <w:rPr>
                <w:rFonts w:ascii="Times New Roman" w:hAnsi="Times New Roman" w:cs="Times New Roman"/>
                <w:sz w:val="28"/>
                <w:szCs w:val="28"/>
              </w:rPr>
            </w:pPr>
            <w:r w:rsidRPr="005069D8">
              <w:rPr>
                <w:color w:val="000000"/>
                <w:szCs w:val="26"/>
              </w:rPr>
              <w:t>146</w:t>
            </w:r>
          </w:p>
        </w:tc>
        <w:tc>
          <w:tcPr>
            <w:tcW w:w="354" w:type="pct"/>
          </w:tcPr>
          <w:p w14:paraId="7D649960"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365" w:type="pct"/>
          </w:tcPr>
          <w:p w14:paraId="175CE50C"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61CBC9DC"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8" w:type="pct"/>
          </w:tcPr>
          <w:p w14:paraId="620BE838" w14:textId="77777777" w:rsidR="00DB0FF1" w:rsidRPr="007C2E56" w:rsidRDefault="00DB0FF1" w:rsidP="001B12B9">
            <w:pPr>
              <w:spacing w:after="0" w:line="240" w:lineRule="auto"/>
              <w:jc w:val="center"/>
              <w:rPr>
                <w:rFonts w:ascii="Times New Roman" w:hAnsi="Times New Roman" w:cs="Times New Roman"/>
                <w:bCs/>
                <w:sz w:val="28"/>
                <w:szCs w:val="28"/>
              </w:rPr>
            </w:pPr>
          </w:p>
        </w:tc>
        <w:tc>
          <w:tcPr>
            <w:tcW w:w="327" w:type="pct"/>
          </w:tcPr>
          <w:p w14:paraId="7DD88A60"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07" w:type="pct"/>
          </w:tcPr>
          <w:p w14:paraId="77418380"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78" w:type="pct"/>
          </w:tcPr>
          <w:p w14:paraId="275EC4CE"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79B0DDB0"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309</w:t>
            </w:r>
          </w:p>
        </w:tc>
        <w:tc>
          <w:tcPr>
            <w:tcW w:w="329" w:type="pct"/>
          </w:tcPr>
          <w:p w14:paraId="11359463" w14:textId="77777777" w:rsidR="00DB0FF1" w:rsidRPr="007C2E56" w:rsidRDefault="00DB0FF1" w:rsidP="001B12B9">
            <w:pPr>
              <w:spacing w:after="0" w:line="240" w:lineRule="auto"/>
              <w:jc w:val="center"/>
              <w:rPr>
                <w:rFonts w:ascii="Times New Roman" w:hAnsi="Times New Roman" w:cs="Times New Roman"/>
                <w:bCs/>
                <w:sz w:val="28"/>
                <w:szCs w:val="28"/>
              </w:rPr>
            </w:pPr>
          </w:p>
        </w:tc>
      </w:tr>
      <w:tr w:rsidR="00DB0FF1" w:rsidRPr="007C2E56" w14:paraId="63783AC5" w14:textId="77777777" w:rsidTr="001B12B9">
        <w:tc>
          <w:tcPr>
            <w:tcW w:w="481" w:type="pct"/>
          </w:tcPr>
          <w:p w14:paraId="0A871A2C"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8</w:t>
            </w:r>
          </w:p>
        </w:tc>
        <w:tc>
          <w:tcPr>
            <w:tcW w:w="298" w:type="pct"/>
          </w:tcPr>
          <w:p w14:paraId="7C03B4EA"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8</w:t>
            </w:r>
          </w:p>
        </w:tc>
        <w:tc>
          <w:tcPr>
            <w:tcW w:w="433" w:type="pct"/>
          </w:tcPr>
          <w:p w14:paraId="35407848"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328" w:type="pct"/>
          </w:tcPr>
          <w:p w14:paraId="055344FE" w14:textId="77777777" w:rsidR="00DB0FF1" w:rsidRPr="007C2E56" w:rsidRDefault="00DB0FF1" w:rsidP="001B12B9">
            <w:pPr>
              <w:spacing w:after="0" w:line="240" w:lineRule="auto"/>
              <w:jc w:val="center"/>
              <w:rPr>
                <w:rFonts w:ascii="Times New Roman" w:hAnsi="Times New Roman" w:cs="Times New Roman"/>
                <w:sz w:val="28"/>
                <w:szCs w:val="28"/>
              </w:rPr>
            </w:pPr>
            <w:r w:rsidRPr="005069D8">
              <w:rPr>
                <w:color w:val="000000"/>
                <w:szCs w:val="26"/>
              </w:rPr>
              <w:t>141</w:t>
            </w:r>
          </w:p>
        </w:tc>
        <w:tc>
          <w:tcPr>
            <w:tcW w:w="354" w:type="pct"/>
          </w:tcPr>
          <w:p w14:paraId="668A67CA"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65" w:type="pct"/>
          </w:tcPr>
          <w:p w14:paraId="66BC8DF7"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6A9F37E9"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8" w:type="pct"/>
          </w:tcPr>
          <w:p w14:paraId="7930D728" w14:textId="77777777" w:rsidR="00DB0FF1" w:rsidRPr="007C2E56" w:rsidRDefault="00DB0FF1" w:rsidP="001B12B9">
            <w:pPr>
              <w:spacing w:after="0" w:line="240" w:lineRule="auto"/>
              <w:jc w:val="center"/>
              <w:rPr>
                <w:rFonts w:ascii="Times New Roman" w:hAnsi="Times New Roman" w:cs="Times New Roman"/>
                <w:bCs/>
                <w:sz w:val="28"/>
                <w:szCs w:val="28"/>
              </w:rPr>
            </w:pPr>
          </w:p>
        </w:tc>
        <w:tc>
          <w:tcPr>
            <w:tcW w:w="327" w:type="pct"/>
          </w:tcPr>
          <w:p w14:paraId="61BB20DA"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07" w:type="pct"/>
          </w:tcPr>
          <w:p w14:paraId="62E826D5"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378" w:type="pct"/>
          </w:tcPr>
          <w:p w14:paraId="7F2698D6"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06C23352"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329" w:type="pct"/>
          </w:tcPr>
          <w:p w14:paraId="633781B7" w14:textId="77777777" w:rsidR="00DB0FF1" w:rsidRPr="007C2E56" w:rsidRDefault="00DB0FF1" w:rsidP="001B12B9">
            <w:pPr>
              <w:spacing w:after="0" w:line="240" w:lineRule="auto"/>
              <w:jc w:val="center"/>
              <w:rPr>
                <w:rFonts w:ascii="Times New Roman" w:hAnsi="Times New Roman" w:cs="Times New Roman"/>
                <w:bCs/>
                <w:sz w:val="28"/>
                <w:szCs w:val="28"/>
              </w:rPr>
            </w:pPr>
          </w:p>
        </w:tc>
      </w:tr>
      <w:tr w:rsidR="00DB0FF1" w:rsidRPr="007C2E56" w14:paraId="4671AE6C" w14:textId="77777777" w:rsidTr="001B12B9">
        <w:tc>
          <w:tcPr>
            <w:tcW w:w="481" w:type="pct"/>
          </w:tcPr>
          <w:p w14:paraId="167389FC"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9</w:t>
            </w:r>
          </w:p>
        </w:tc>
        <w:tc>
          <w:tcPr>
            <w:tcW w:w="298" w:type="pct"/>
          </w:tcPr>
          <w:p w14:paraId="69814A08" w14:textId="77777777" w:rsidR="00DB0FF1" w:rsidRPr="007C2E56" w:rsidRDefault="00DB0FF1" w:rsidP="001B12B9">
            <w:pPr>
              <w:spacing w:after="0" w:line="240" w:lineRule="auto"/>
              <w:jc w:val="center"/>
              <w:rPr>
                <w:rFonts w:ascii="Times New Roman" w:hAnsi="Times New Roman" w:cs="Times New Roman"/>
                <w:bCs/>
                <w:sz w:val="28"/>
                <w:szCs w:val="28"/>
              </w:rPr>
            </w:pPr>
            <w:r w:rsidRPr="007C2E56">
              <w:rPr>
                <w:rFonts w:ascii="Times New Roman" w:hAnsi="Times New Roman" w:cs="Times New Roman"/>
                <w:bCs/>
                <w:sz w:val="28"/>
                <w:szCs w:val="28"/>
              </w:rPr>
              <w:t>8</w:t>
            </w:r>
          </w:p>
        </w:tc>
        <w:tc>
          <w:tcPr>
            <w:tcW w:w="433" w:type="pct"/>
          </w:tcPr>
          <w:p w14:paraId="20020BAB"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266</w:t>
            </w:r>
          </w:p>
        </w:tc>
        <w:tc>
          <w:tcPr>
            <w:tcW w:w="328" w:type="pct"/>
          </w:tcPr>
          <w:p w14:paraId="09867524" w14:textId="77777777" w:rsidR="00DB0FF1" w:rsidRPr="007C2E56" w:rsidRDefault="00DB0FF1" w:rsidP="001B12B9">
            <w:pPr>
              <w:spacing w:after="0" w:line="240" w:lineRule="auto"/>
              <w:jc w:val="center"/>
              <w:rPr>
                <w:rFonts w:ascii="Times New Roman" w:hAnsi="Times New Roman" w:cs="Times New Roman"/>
                <w:sz w:val="28"/>
                <w:szCs w:val="28"/>
              </w:rPr>
            </w:pPr>
            <w:r w:rsidRPr="005069D8">
              <w:rPr>
                <w:color w:val="000000"/>
                <w:szCs w:val="26"/>
              </w:rPr>
              <w:t>136</w:t>
            </w:r>
          </w:p>
        </w:tc>
        <w:tc>
          <w:tcPr>
            <w:tcW w:w="354" w:type="pct"/>
          </w:tcPr>
          <w:p w14:paraId="0648ADA3"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65" w:type="pct"/>
          </w:tcPr>
          <w:p w14:paraId="2D3A0B9A"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26DBCE11"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8" w:type="pct"/>
          </w:tcPr>
          <w:p w14:paraId="597D21B7" w14:textId="77777777" w:rsidR="00DB0FF1" w:rsidRPr="007C2E56" w:rsidRDefault="00DB0FF1" w:rsidP="001B12B9">
            <w:pPr>
              <w:spacing w:after="0" w:line="240" w:lineRule="auto"/>
              <w:jc w:val="center"/>
              <w:rPr>
                <w:rFonts w:ascii="Times New Roman" w:hAnsi="Times New Roman" w:cs="Times New Roman"/>
                <w:bCs/>
                <w:sz w:val="28"/>
                <w:szCs w:val="28"/>
              </w:rPr>
            </w:pPr>
          </w:p>
        </w:tc>
        <w:tc>
          <w:tcPr>
            <w:tcW w:w="327" w:type="pct"/>
          </w:tcPr>
          <w:p w14:paraId="30834485"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07" w:type="pct"/>
          </w:tcPr>
          <w:p w14:paraId="36E87064"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378" w:type="pct"/>
          </w:tcPr>
          <w:p w14:paraId="0E2C9083" w14:textId="77777777" w:rsidR="00DB0FF1" w:rsidRPr="007C2E56" w:rsidRDefault="00DB0FF1" w:rsidP="001B12B9">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c>
          <w:tcPr>
            <w:tcW w:w="466" w:type="pct"/>
          </w:tcPr>
          <w:p w14:paraId="5EB09F72" w14:textId="77777777" w:rsidR="00DB0FF1" w:rsidRPr="007C2E56" w:rsidRDefault="00DB0FF1" w:rsidP="001B12B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266</w:t>
            </w:r>
          </w:p>
        </w:tc>
        <w:tc>
          <w:tcPr>
            <w:tcW w:w="329" w:type="pct"/>
          </w:tcPr>
          <w:p w14:paraId="38E1B88C" w14:textId="77777777" w:rsidR="00DB0FF1" w:rsidRPr="007C2E56" w:rsidRDefault="00DB0FF1" w:rsidP="001B12B9">
            <w:pPr>
              <w:spacing w:after="0" w:line="240" w:lineRule="auto"/>
              <w:jc w:val="center"/>
              <w:rPr>
                <w:rFonts w:ascii="Times New Roman" w:hAnsi="Times New Roman" w:cs="Times New Roman"/>
                <w:bCs/>
                <w:sz w:val="28"/>
                <w:szCs w:val="28"/>
              </w:rPr>
            </w:pPr>
          </w:p>
        </w:tc>
      </w:tr>
      <w:tr w:rsidR="00DB0FF1" w:rsidRPr="007C2E56" w14:paraId="0BCE9884" w14:textId="77777777" w:rsidTr="001B12B9">
        <w:tc>
          <w:tcPr>
            <w:tcW w:w="481" w:type="pct"/>
          </w:tcPr>
          <w:p w14:paraId="123D3DBA" w14:textId="77777777" w:rsidR="00DB0FF1" w:rsidRPr="00CA2F2D" w:rsidRDefault="00DB0FF1" w:rsidP="001B12B9">
            <w:pPr>
              <w:spacing w:after="0" w:line="240" w:lineRule="auto"/>
              <w:jc w:val="center"/>
              <w:rPr>
                <w:rFonts w:ascii="Times New Roman" w:hAnsi="Times New Roman" w:cs="Times New Roman"/>
                <w:b/>
                <w:bCs/>
                <w:sz w:val="24"/>
                <w:szCs w:val="24"/>
              </w:rPr>
            </w:pPr>
            <w:r w:rsidRPr="00CA2F2D">
              <w:rPr>
                <w:rFonts w:ascii="Times New Roman" w:hAnsi="Times New Roman" w:cs="Times New Roman"/>
                <w:b/>
                <w:bCs/>
                <w:sz w:val="24"/>
                <w:szCs w:val="24"/>
              </w:rPr>
              <w:t>Toàn trường</w:t>
            </w:r>
          </w:p>
        </w:tc>
        <w:tc>
          <w:tcPr>
            <w:tcW w:w="298" w:type="pct"/>
            <w:vAlign w:val="center"/>
          </w:tcPr>
          <w:p w14:paraId="5275CFE7" w14:textId="77777777" w:rsidR="00DB0FF1" w:rsidRPr="007C2E56" w:rsidRDefault="00DB0FF1" w:rsidP="001B12B9">
            <w:pPr>
              <w:spacing w:after="0" w:line="240" w:lineRule="auto"/>
              <w:jc w:val="center"/>
              <w:rPr>
                <w:rFonts w:ascii="Times New Roman" w:hAnsi="Times New Roman" w:cs="Times New Roman"/>
                <w:b/>
                <w:bCs/>
                <w:sz w:val="28"/>
                <w:szCs w:val="28"/>
              </w:rPr>
            </w:pPr>
            <w:r w:rsidRPr="007C2E56">
              <w:rPr>
                <w:rFonts w:ascii="Times New Roman" w:hAnsi="Times New Roman" w:cs="Times New Roman"/>
                <w:b/>
                <w:bCs/>
                <w:sz w:val="28"/>
                <w:szCs w:val="28"/>
              </w:rPr>
              <w:t>33</w:t>
            </w:r>
          </w:p>
        </w:tc>
        <w:tc>
          <w:tcPr>
            <w:tcW w:w="433" w:type="pct"/>
            <w:vAlign w:val="center"/>
          </w:tcPr>
          <w:p w14:paraId="0CB5A7C3" w14:textId="77777777" w:rsidR="00DB0FF1" w:rsidRPr="00126088"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1159</w:t>
            </w:r>
          </w:p>
        </w:tc>
        <w:tc>
          <w:tcPr>
            <w:tcW w:w="328" w:type="pct"/>
            <w:vAlign w:val="center"/>
          </w:tcPr>
          <w:p w14:paraId="2FF1AB53" w14:textId="77777777" w:rsidR="00DB0FF1" w:rsidRPr="007C2E56" w:rsidRDefault="00DB0FF1" w:rsidP="001B12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59</w:t>
            </w:r>
            <w:r w:rsidRPr="007C2E56">
              <w:rPr>
                <w:rFonts w:ascii="Times New Roman" w:hAnsi="Times New Roman" w:cs="Times New Roman"/>
                <w:b/>
                <w:sz w:val="28"/>
                <w:szCs w:val="28"/>
              </w:rPr>
              <w:t>7</w:t>
            </w:r>
          </w:p>
        </w:tc>
        <w:tc>
          <w:tcPr>
            <w:tcW w:w="354" w:type="pct"/>
            <w:vAlign w:val="center"/>
          </w:tcPr>
          <w:p w14:paraId="65464D91" w14:textId="77777777" w:rsidR="00DB0FF1" w:rsidRPr="007C2E56"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365" w:type="pct"/>
            <w:vAlign w:val="center"/>
          </w:tcPr>
          <w:p w14:paraId="551A9947" w14:textId="77777777" w:rsidR="00DB0FF1" w:rsidRPr="007C2E56"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466" w:type="pct"/>
            <w:vAlign w:val="center"/>
          </w:tcPr>
          <w:p w14:paraId="78771E51" w14:textId="77777777" w:rsidR="00DB0FF1" w:rsidRPr="007C2E56"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0</w:t>
            </w:r>
          </w:p>
        </w:tc>
        <w:tc>
          <w:tcPr>
            <w:tcW w:w="468" w:type="pct"/>
            <w:vAlign w:val="center"/>
          </w:tcPr>
          <w:p w14:paraId="0CD30E5A" w14:textId="77777777" w:rsidR="00DB0FF1" w:rsidRPr="007C2E56"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p>
        </w:tc>
        <w:tc>
          <w:tcPr>
            <w:tcW w:w="327" w:type="pct"/>
            <w:vAlign w:val="center"/>
          </w:tcPr>
          <w:p w14:paraId="17DA4F2A" w14:textId="77777777" w:rsidR="00DB0FF1" w:rsidRPr="007C2E56"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0</w:t>
            </w:r>
          </w:p>
        </w:tc>
        <w:tc>
          <w:tcPr>
            <w:tcW w:w="307" w:type="pct"/>
            <w:vAlign w:val="center"/>
          </w:tcPr>
          <w:p w14:paraId="2D1BC823" w14:textId="77777777" w:rsidR="00DB0FF1" w:rsidRPr="007C2E56" w:rsidRDefault="00DB0FF1" w:rsidP="001B12B9">
            <w:pPr>
              <w:spacing w:after="0" w:line="240" w:lineRule="auto"/>
              <w:jc w:val="center"/>
              <w:rPr>
                <w:rFonts w:ascii="Times New Roman" w:hAnsi="Times New Roman" w:cs="Times New Roman"/>
                <w:b/>
                <w:bCs/>
                <w:sz w:val="28"/>
                <w:szCs w:val="28"/>
              </w:rPr>
            </w:pPr>
            <w:r w:rsidRPr="007C2E56">
              <w:rPr>
                <w:rFonts w:ascii="Times New Roman" w:hAnsi="Times New Roman" w:cs="Times New Roman"/>
                <w:b/>
                <w:bCs/>
                <w:sz w:val="28"/>
                <w:szCs w:val="28"/>
              </w:rPr>
              <w:t>1</w:t>
            </w:r>
          </w:p>
        </w:tc>
        <w:tc>
          <w:tcPr>
            <w:tcW w:w="378" w:type="pct"/>
            <w:vAlign w:val="center"/>
          </w:tcPr>
          <w:p w14:paraId="1DD9C44D" w14:textId="77777777" w:rsidR="00DB0FF1" w:rsidRPr="007C2E56" w:rsidRDefault="00DB0FF1" w:rsidP="001B12B9">
            <w:pPr>
              <w:spacing w:after="0" w:line="240" w:lineRule="auto"/>
              <w:jc w:val="center"/>
              <w:rPr>
                <w:rFonts w:ascii="Times New Roman" w:hAnsi="Times New Roman" w:cs="Times New Roman"/>
                <w:b/>
                <w:bCs/>
                <w:sz w:val="28"/>
                <w:szCs w:val="28"/>
              </w:rPr>
            </w:pPr>
            <w:r w:rsidRPr="007C2E56">
              <w:rPr>
                <w:rFonts w:ascii="Times New Roman" w:hAnsi="Times New Roman" w:cs="Times New Roman"/>
                <w:b/>
                <w:bCs/>
                <w:sz w:val="28"/>
                <w:szCs w:val="28"/>
              </w:rPr>
              <w:t>0</w:t>
            </w:r>
          </w:p>
        </w:tc>
        <w:tc>
          <w:tcPr>
            <w:tcW w:w="466" w:type="pct"/>
            <w:vAlign w:val="center"/>
          </w:tcPr>
          <w:p w14:paraId="464C92CB" w14:textId="77777777" w:rsidR="00DB0FF1" w:rsidRPr="00126088" w:rsidRDefault="00DB0FF1" w:rsidP="001B12B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1159</w:t>
            </w:r>
          </w:p>
        </w:tc>
        <w:tc>
          <w:tcPr>
            <w:tcW w:w="329" w:type="pct"/>
          </w:tcPr>
          <w:p w14:paraId="02A840E7" w14:textId="77777777" w:rsidR="00DB0FF1" w:rsidRPr="007C2E56" w:rsidRDefault="00DB0FF1" w:rsidP="001B12B9">
            <w:pPr>
              <w:spacing w:after="0" w:line="240" w:lineRule="auto"/>
              <w:jc w:val="center"/>
              <w:rPr>
                <w:rFonts w:ascii="Times New Roman" w:hAnsi="Times New Roman" w:cs="Times New Roman"/>
                <w:b/>
                <w:bCs/>
                <w:sz w:val="28"/>
                <w:szCs w:val="28"/>
              </w:rPr>
            </w:pPr>
          </w:p>
        </w:tc>
      </w:tr>
    </w:tbl>
    <w:p w14:paraId="0FBDB515" w14:textId="77777777" w:rsidR="00855434" w:rsidRDefault="00855434" w:rsidP="00DB0FF1">
      <w:pPr>
        <w:spacing w:after="0" w:line="240" w:lineRule="auto"/>
        <w:ind w:firstLine="540"/>
        <w:rPr>
          <w:rStyle w:val="fontstyle01"/>
          <w:rFonts w:ascii="Times New Roman" w:hAnsi="Times New Roman"/>
        </w:rPr>
      </w:pPr>
    </w:p>
    <w:p w14:paraId="7BD8A8C7" w14:textId="77777777" w:rsidR="00DB0FF1" w:rsidRDefault="00DB0FF1" w:rsidP="00DB0FF1">
      <w:pPr>
        <w:spacing w:after="0" w:line="240" w:lineRule="auto"/>
        <w:ind w:firstLine="540"/>
        <w:rPr>
          <w:rFonts w:ascii="Times New Roman" w:hAnsi="Times New Roman" w:cs="Times New Roman"/>
          <w:b/>
          <w:bCs/>
          <w:color w:val="000000"/>
          <w:sz w:val="28"/>
          <w:szCs w:val="28"/>
          <w:lang w:val="vi-VN"/>
        </w:rPr>
      </w:pPr>
      <w:r w:rsidRPr="003F7B13">
        <w:rPr>
          <w:rStyle w:val="fontstyle01"/>
          <w:rFonts w:ascii="Times New Roman" w:hAnsi="Times New Roman"/>
        </w:rPr>
        <w:t xml:space="preserve">III. NHIỆM VỤ, </w:t>
      </w:r>
      <w:r w:rsidRPr="003F7B13">
        <w:rPr>
          <w:rFonts w:ascii="Times New Roman" w:hAnsi="Times New Roman" w:cs="Times New Roman"/>
          <w:b/>
          <w:bCs/>
          <w:color w:val="000000"/>
          <w:sz w:val="28"/>
          <w:szCs w:val="28"/>
        </w:rPr>
        <w:t xml:space="preserve">CHỈ TIÊU VÀ GIẢI PHÁP NĂM HỌC </w:t>
      </w:r>
      <w:r w:rsidR="003F514F">
        <w:rPr>
          <w:rFonts w:ascii="Times New Roman" w:hAnsi="Times New Roman" w:cs="Times New Roman"/>
          <w:b/>
          <w:bCs/>
          <w:color w:val="000000"/>
          <w:sz w:val="28"/>
          <w:szCs w:val="28"/>
        </w:rPr>
        <w:t>2025-2026</w:t>
      </w:r>
    </w:p>
    <w:p w14:paraId="41CFDA29" w14:textId="77777777" w:rsidR="001D1D99" w:rsidRDefault="00DB0FF1" w:rsidP="00DB0FF1">
      <w:pPr>
        <w:spacing w:after="0" w:line="240" w:lineRule="auto"/>
        <w:ind w:firstLine="540"/>
        <w:rPr>
          <w:rStyle w:val="fontstyle01"/>
          <w:rFonts w:ascii="Times New Roman" w:hAnsi="Times New Roman"/>
        </w:rPr>
      </w:pPr>
      <w:r w:rsidRPr="003F7B13">
        <w:rPr>
          <w:rFonts w:ascii="Times New Roman" w:hAnsi="Times New Roman" w:cs="Times New Roman"/>
          <w:b/>
          <w:kern w:val="28"/>
          <w:sz w:val="28"/>
          <w:szCs w:val="28"/>
        </w:rPr>
        <w:t xml:space="preserve">A. NHIỆM VỤ </w:t>
      </w:r>
      <w:r w:rsidRPr="003F7B13">
        <w:rPr>
          <w:rStyle w:val="fontstyle01"/>
          <w:rFonts w:ascii="Times New Roman" w:hAnsi="Times New Roman"/>
        </w:rPr>
        <w:t>TRỌNG TÂM</w:t>
      </w:r>
    </w:p>
    <w:p w14:paraId="5DF11C80" w14:textId="77777777" w:rsidR="001D1D99" w:rsidRDefault="001D1D99" w:rsidP="001D1D99">
      <w:pPr>
        <w:pStyle w:val="ListParagraph"/>
        <w:spacing w:after="0" w:line="240" w:lineRule="auto"/>
        <w:ind w:left="0" w:firstLine="540"/>
        <w:jc w:val="both"/>
        <w:rPr>
          <w:rFonts w:ascii="Times New Roman" w:hAnsi="Times New Roman" w:cs="Times New Roman"/>
          <w:sz w:val="28"/>
          <w:szCs w:val="28"/>
        </w:rPr>
      </w:pPr>
      <w:r w:rsidRPr="003F7B13">
        <w:rPr>
          <w:rFonts w:ascii="Times New Roman" w:hAnsi="Times New Roman" w:cs="Times New Roman"/>
          <w:bCs/>
          <w:sz w:val="28"/>
          <w:szCs w:val="28"/>
          <w:lang w:val="vi-VN"/>
        </w:rPr>
        <w:t>1</w:t>
      </w:r>
      <w:r w:rsidRPr="003F7B13">
        <w:rPr>
          <w:rFonts w:ascii="Times New Roman" w:hAnsi="Times New Roman" w:cs="Times New Roman"/>
          <w:bCs/>
          <w:sz w:val="28"/>
          <w:szCs w:val="28"/>
        </w:rPr>
        <w:t xml:space="preserve">. </w:t>
      </w:r>
      <w:r w:rsidRPr="003F7B13">
        <w:rPr>
          <w:rFonts w:ascii="Times New Roman" w:hAnsi="Times New Roman" w:cs="Times New Roman"/>
          <w:sz w:val="28"/>
          <w:szCs w:val="28"/>
        </w:rPr>
        <w:t>Chủ động trong công tác tham mưu để nâng cao hiệu lực, hiệu quả quả</w:t>
      </w:r>
      <w:r w:rsidR="00936B4C">
        <w:rPr>
          <w:rFonts w:ascii="Times New Roman" w:hAnsi="Times New Roman" w:cs="Times New Roman"/>
          <w:sz w:val="28"/>
          <w:szCs w:val="28"/>
        </w:rPr>
        <w:t>n lý</w:t>
      </w:r>
      <w:r w:rsidRPr="003F7B13">
        <w:rPr>
          <w:rFonts w:ascii="Times New Roman" w:hAnsi="Times New Roman" w:cs="Times New Roman"/>
          <w:sz w:val="28"/>
          <w:szCs w:val="28"/>
        </w:rPr>
        <w:t xml:space="preserve"> giáo dục</w:t>
      </w:r>
      <w:r>
        <w:rPr>
          <w:rFonts w:ascii="Times New Roman" w:hAnsi="Times New Roman" w:cs="Times New Roman"/>
          <w:sz w:val="28"/>
          <w:szCs w:val="28"/>
        </w:rPr>
        <w:t>.</w:t>
      </w:r>
    </w:p>
    <w:p w14:paraId="05DF50E4" w14:textId="77777777" w:rsidR="001D1D99" w:rsidRPr="003F7B13" w:rsidRDefault="001D1D99" w:rsidP="001D1D99">
      <w:pPr>
        <w:pStyle w:val="ListParagraph"/>
        <w:spacing w:after="0" w:line="24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2. Tiếp tục đổi mới, nâng cao chất lượng giáo dục </w:t>
      </w:r>
      <w:r w:rsidR="003C1953">
        <w:rPr>
          <w:rFonts w:ascii="Times New Roman" w:hAnsi="Times New Roman" w:cs="Times New Roman"/>
          <w:sz w:val="28"/>
          <w:szCs w:val="28"/>
        </w:rPr>
        <w:t>toàn diện</w:t>
      </w:r>
      <w:r w:rsidR="00FF2A1B">
        <w:rPr>
          <w:rFonts w:ascii="Times New Roman" w:hAnsi="Times New Roman" w:cs="Times New Roman"/>
          <w:sz w:val="28"/>
          <w:szCs w:val="28"/>
        </w:rPr>
        <w:t>.</w:t>
      </w:r>
    </w:p>
    <w:p w14:paraId="632EEE01" w14:textId="77777777" w:rsidR="000372F8" w:rsidRDefault="00FF2A1B" w:rsidP="001D1D99">
      <w:pPr>
        <w:pStyle w:val="ListParagraph"/>
        <w:spacing w:after="0" w:line="240" w:lineRule="auto"/>
        <w:ind w:left="0" w:firstLine="540"/>
        <w:jc w:val="both"/>
        <w:rPr>
          <w:rFonts w:ascii="Times New Roman" w:hAnsi="Times New Roman" w:cs="Times New Roman"/>
          <w:bCs/>
          <w:iCs/>
          <w:spacing w:val="2"/>
          <w:sz w:val="28"/>
          <w:szCs w:val="28"/>
        </w:rPr>
      </w:pPr>
      <w:r>
        <w:rPr>
          <w:rFonts w:ascii="Times New Roman" w:hAnsi="Times New Roman" w:cs="Times New Roman"/>
          <w:bCs/>
          <w:iCs/>
          <w:spacing w:val="2"/>
          <w:sz w:val="28"/>
          <w:szCs w:val="28"/>
        </w:rPr>
        <w:t>3</w:t>
      </w:r>
      <w:r w:rsidR="001D1D99" w:rsidRPr="003F7B13">
        <w:rPr>
          <w:rFonts w:ascii="Times New Roman" w:hAnsi="Times New Roman" w:cs="Times New Roman"/>
          <w:bCs/>
          <w:iCs/>
          <w:spacing w:val="2"/>
          <w:sz w:val="28"/>
          <w:szCs w:val="28"/>
        </w:rPr>
        <w:t>. Đảm bảo công bằng trong</w:t>
      </w:r>
      <w:r>
        <w:rPr>
          <w:rFonts w:ascii="Times New Roman" w:hAnsi="Times New Roman" w:cs="Times New Roman"/>
          <w:bCs/>
          <w:iCs/>
          <w:spacing w:val="2"/>
          <w:sz w:val="28"/>
          <w:szCs w:val="28"/>
        </w:rPr>
        <w:t xml:space="preserve"> cơ hội</w:t>
      </w:r>
      <w:r w:rsidR="001D1D99" w:rsidRPr="003F7B13">
        <w:rPr>
          <w:rFonts w:ascii="Times New Roman" w:hAnsi="Times New Roman" w:cs="Times New Roman"/>
          <w:bCs/>
          <w:iCs/>
          <w:spacing w:val="2"/>
          <w:sz w:val="28"/>
          <w:szCs w:val="28"/>
        </w:rPr>
        <w:t xml:space="preserve"> tiếp cận giáo dục c</w:t>
      </w:r>
      <w:r>
        <w:rPr>
          <w:rFonts w:ascii="Times New Roman" w:hAnsi="Times New Roman" w:cs="Times New Roman"/>
          <w:bCs/>
          <w:iCs/>
          <w:spacing w:val="2"/>
          <w:sz w:val="28"/>
          <w:szCs w:val="28"/>
        </w:rPr>
        <w:t>ó chất lượng c</w:t>
      </w:r>
      <w:r w:rsidR="001D1D99" w:rsidRPr="003F7B13">
        <w:rPr>
          <w:rFonts w:ascii="Times New Roman" w:hAnsi="Times New Roman" w:cs="Times New Roman"/>
          <w:bCs/>
          <w:iCs/>
          <w:spacing w:val="2"/>
          <w:sz w:val="28"/>
          <w:szCs w:val="28"/>
        </w:rPr>
        <w:t xml:space="preserve">ho </w:t>
      </w:r>
      <w:r>
        <w:rPr>
          <w:rFonts w:ascii="Times New Roman" w:hAnsi="Times New Roman" w:cs="Times New Roman"/>
          <w:bCs/>
          <w:iCs/>
          <w:spacing w:val="2"/>
          <w:sz w:val="28"/>
          <w:szCs w:val="28"/>
        </w:rPr>
        <w:t>người học</w:t>
      </w:r>
      <w:r w:rsidR="000372F8">
        <w:rPr>
          <w:rFonts w:ascii="Times New Roman" w:hAnsi="Times New Roman" w:cs="Times New Roman"/>
          <w:bCs/>
          <w:iCs/>
          <w:spacing w:val="2"/>
          <w:sz w:val="28"/>
          <w:szCs w:val="28"/>
        </w:rPr>
        <w:t xml:space="preserve">. </w:t>
      </w:r>
    </w:p>
    <w:p w14:paraId="1A6D7887" w14:textId="77777777" w:rsidR="001D1D99" w:rsidRPr="003F7B13" w:rsidRDefault="001D1D99" w:rsidP="001D1D99">
      <w:pPr>
        <w:pStyle w:val="ListParagraph"/>
        <w:spacing w:after="0" w:line="240" w:lineRule="auto"/>
        <w:ind w:left="0" w:firstLine="540"/>
        <w:jc w:val="both"/>
        <w:rPr>
          <w:rFonts w:ascii="Times New Roman" w:hAnsi="Times New Roman" w:cs="Times New Roman"/>
          <w:bCs/>
          <w:iCs/>
          <w:spacing w:val="2"/>
          <w:sz w:val="28"/>
          <w:szCs w:val="28"/>
          <w:lang w:val="nl-NL"/>
        </w:rPr>
      </w:pPr>
      <w:r w:rsidRPr="003F7B13">
        <w:rPr>
          <w:rFonts w:ascii="Times New Roman" w:hAnsi="Times New Roman" w:cs="Times New Roman"/>
          <w:bCs/>
          <w:iCs/>
          <w:spacing w:val="2"/>
          <w:sz w:val="28"/>
          <w:szCs w:val="28"/>
          <w:lang w:val="nl-NL"/>
        </w:rPr>
        <w:t>4. Phát triển đội ngũ giáo viên, cán bộ quản lý đáp ứng yêu cầu đổi mới</w:t>
      </w:r>
      <w:r>
        <w:rPr>
          <w:rFonts w:ascii="Times New Roman" w:hAnsi="Times New Roman" w:cs="Times New Roman"/>
          <w:bCs/>
          <w:iCs/>
          <w:spacing w:val="2"/>
          <w:sz w:val="28"/>
          <w:szCs w:val="28"/>
          <w:lang w:val="nl-NL"/>
        </w:rPr>
        <w:t>.</w:t>
      </w:r>
    </w:p>
    <w:p w14:paraId="74B5968D" w14:textId="77777777" w:rsidR="001D1D99" w:rsidRPr="003F7B13" w:rsidRDefault="001D1D99" w:rsidP="001D1D99">
      <w:pPr>
        <w:pStyle w:val="ListParagraph"/>
        <w:spacing w:after="0" w:line="240" w:lineRule="auto"/>
        <w:ind w:left="0" w:firstLine="540"/>
        <w:jc w:val="both"/>
        <w:rPr>
          <w:rFonts w:ascii="Times New Roman" w:hAnsi="Times New Roman" w:cs="Times New Roman"/>
          <w:bCs/>
          <w:iCs/>
          <w:spacing w:val="2"/>
          <w:sz w:val="28"/>
          <w:szCs w:val="28"/>
        </w:rPr>
      </w:pPr>
      <w:r w:rsidRPr="003F7B13">
        <w:rPr>
          <w:rFonts w:ascii="Times New Roman" w:hAnsi="Times New Roman" w:cs="Times New Roman"/>
          <w:bCs/>
          <w:iCs/>
          <w:spacing w:val="2"/>
          <w:sz w:val="28"/>
          <w:szCs w:val="28"/>
          <w:lang w:val="nl-NL"/>
        </w:rPr>
        <w:t xml:space="preserve">5. </w:t>
      </w:r>
      <w:r w:rsidR="00072CC9">
        <w:rPr>
          <w:rFonts w:ascii="Times New Roman" w:hAnsi="Times New Roman" w:cs="Times New Roman"/>
          <w:bCs/>
          <w:iCs/>
          <w:spacing w:val="2"/>
          <w:sz w:val="28"/>
          <w:szCs w:val="28"/>
        </w:rPr>
        <w:t>Nâng cao hiệu quả s</w:t>
      </w:r>
      <w:r w:rsidRPr="003F7B13">
        <w:rPr>
          <w:rFonts w:ascii="Times New Roman" w:hAnsi="Times New Roman" w:cs="Times New Roman"/>
          <w:bCs/>
          <w:iCs/>
          <w:spacing w:val="2"/>
          <w:sz w:val="28"/>
          <w:szCs w:val="28"/>
        </w:rPr>
        <w:t>ử dụng ngân sách nhà nướ</w:t>
      </w:r>
      <w:r w:rsidR="00072CC9">
        <w:rPr>
          <w:rFonts w:ascii="Times New Roman" w:hAnsi="Times New Roman" w:cs="Times New Roman"/>
          <w:bCs/>
          <w:iCs/>
          <w:spacing w:val="2"/>
          <w:sz w:val="28"/>
          <w:szCs w:val="28"/>
        </w:rPr>
        <w:t>c,</w:t>
      </w:r>
      <w:r w:rsidRPr="003F7B13">
        <w:rPr>
          <w:rFonts w:ascii="Times New Roman" w:hAnsi="Times New Roman" w:cs="Times New Roman"/>
          <w:bCs/>
          <w:iCs/>
          <w:spacing w:val="2"/>
          <w:sz w:val="28"/>
          <w:szCs w:val="28"/>
        </w:rPr>
        <w:t xml:space="preserve"> huy động các nguồn lực đầu tư </w:t>
      </w:r>
      <w:r w:rsidR="00072CC9">
        <w:rPr>
          <w:rFonts w:ascii="Times New Roman" w:hAnsi="Times New Roman" w:cs="Times New Roman"/>
          <w:bCs/>
          <w:iCs/>
          <w:spacing w:val="2"/>
          <w:sz w:val="28"/>
          <w:szCs w:val="28"/>
        </w:rPr>
        <w:t>để tăng cường cơ sở vật chất</w:t>
      </w:r>
      <w:r w:rsidR="006C0D8A">
        <w:rPr>
          <w:rFonts w:ascii="Times New Roman" w:hAnsi="Times New Roman" w:cs="Times New Roman"/>
          <w:bCs/>
          <w:iCs/>
          <w:spacing w:val="2"/>
          <w:sz w:val="28"/>
          <w:szCs w:val="28"/>
        </w:rPr>
        <w:t xml:space="preserve"> và nâng cao chất lượng</w:t>
      </w:r>
      <w:r w:rsidRPr="003F7B13">
        <w:rPr>
          <w:rFonts w:ascii="Times New Roman" w:hAnsi="Times New Roman" w:cs="Times New Roman"/>
          <w:bCs/>
          <w:iCs/>
          <w:spacing w:val="2"/>
          <w:sz w:val="28"/>
          <w:szCs w:val="28"/>
        </w:rPr>
        <w:t xml:space="preserve"> giáo dục</w:t>
      </w:r>
      <w:r w:rsidR="0024711C">
        <w:rPr>
          <w:rFonts w:ascii="Times New Roman" w:hAnsi="Times New Roman" w:cs="Times New Roman"/>
          <w:bCs/>
          <w:iCs/>
          <w:spacing w:val="2"/>
          <w:sz w:val="28"/>
          <w:szCs w:val="28"/>
        </w:rPr>
        <w:t xml:space="preserve"> toàn diện</w:t>
      </w:r>
      <w:r w:rsidRPr="003F7B13">
        <w:rPr>
          <w:rFonts w:ascii="Times New Roman" w:hAnsi="Times New Roman" w:cs="Times New Roman"/>
          <w:bCs/>
          <w:iCs/>
          <w:spacing w:val="2"/>
          <w:sz w:val="28"/>
          <w:szCs w:val="28"/>
        </w:rPr>
        <w:t>.</w:t>
      </w:r>
    </w:p>
    <w:p w14:paraId="755D924F" w14:textId="77777777" w:rsidR="001D1D99" w:rsidRPr="003F7B13" w:rsidRDefault="001D1D99" w:rsidP="001D1D99">
      <w:pPr>
        <w:pStyle w:val="ListParagraph"/>
        <w:spacing w:after="0" w:line="240" w:lineRule="auto"/>
        <w:ind w:left="0" w:firstLine="540"/>
        <w:jc w:val="both"/>
        <w:rPr>
          <w:rFonts w:ascii="Times New Roman" w:hAnsi="Times New Roman" w:cs="Times New Roman"/>
          <w:bCs/>
          <w:iCs/>
          <w:spacing w:val="2"/>
          <w:sz w:val="28"/>
          <w:szCs w:val="28"/>
        </w:rPr>
      </w:pPr>
      <w:r w:rsidRPr="003F7B13">
        <w:rPr>
          <w:rFonts w:ascii="Times New Roman" w:hAnsi="Times New Roman" w:cs="Times New Roman"/>
          <w:bCs/>
          <w:iCs/>
          <w:spacing w:val="2"/>
          <w:sz w:val="28"/>
          <w:szCs w:val="28"/>
          <w:lang w:val="nl-NL"/>
        </w:rPr>
        <w:t xml:space="preserve">6. </w:t>
      </w:r>
      <w:r w:rsidR="006C0D8A">
        <w:rPr>
          <w:rFonts w:ascii="Times New Roman" w:hAnsi="Times New Roman" w:cs="Times New Roman"/>
          <w:bCs/>
          <w:iCs/>
          <w:spacing w:val="2"/>
          <w:sz w:val="28"/>
          <w:szCs w:val="28"/>
        </w:rPr>
        <w:t>Đổi mới</w:t>
      </w:r>
      <w:r w:rsidRPr="003F7B13">
        <w:rPr>
          <w:rFonts w:ascii="Times New Roman" w:hAnsi="Times New Roman" w:cs="Times New Roman"/>
          <w:bCs/>
          <w:iCs/>
          <w:spacing w:val="2"/>
          <w:sz w:val="28"/>
          <w:szCs w:val="28"/>
        </w:rPr>
        <w:t xml:space="preserve"> công tác giáo dục chính trị, tư tưởng, giáo dục quốc phòng an ninh và giáo dục thể chất, y tế trường học</w:t>
      </w:r>
      <w:r>
        <w:rPr>
          <w:rFonts w:ascii="Times New Roman" w:hAnsi="Times New Roman" w:cs="Times New Roman"/>
          <w:bCs/>
          <w:iCs/>
          <w:spacing w:val="2"/>
          <w:sz w:val="28"/>
          <w:szCs w:val="28"/>
        </w:rPr>
        <w:t>.</w:t>
      </w:r>
    </w:p>
    <w:p w14:paraId="21C2E0E7" w14:textId="77777777" w:rsidR="001D1D99" w:rsidRPr="003F7B13" w:rsidRDefault="001D1D99" w:rsidP="001D1D99">
      <w:pPr>
        <w:pStyle w:val="ListParagraph"/>
        <w:spacing w:after="0" w:line="240" w:lineRule="auto"/>
        <w:ind w:left="0" w:firstLine="540"/>
        <w:jc w:val="both"/>
        <w:rPr>
          <w:rFonts w:ascii="Times New Roman" w:hAnsi="Times New Roman" w:cs="Times New Roman"/>
          <w:bCs/>
          <w:iCs/>
          <w:spacing w:val="2"/>
          <w:sz w:val="28"/>
          <w:szCs w:val="28"/>
        </w:rPr>
      </w:pPr>
      <w:r w:rsidRPr="003F7B13">
        <w:rPr>
          <w:rFonts w:ascii="Times New Roman" w:hAnsi="Times New Roman" w:cs="Times New Roman"/>
          <w:bCs/>
          <w:iCs/>
          <w:spacing w:val="2"/>
          <w:sz w:val="28"/>
          <w:szCs w:val="28"/>
        </w:rPr>
        <w:t>7. Tăng cường hội nhập quốc tế</w:t>
      </w:r>
      <w:r>
        <w:rPr>
          <w:rFonts w:ascii="Times New Roman" w:hAnsi="Times New Roman" w:cs="Times New Roman"/>
          <w:bCs/>
          <w:iCs/>
          <w:spacing w:val="2"/>
          <w:sz w:val="28"/>
          <w:szCs w:val="28"/>
        </w:rPr>
        <w:t>.</w:t>
      </w:r>
    </w:p>
    <w:p w14:paraId="4C3ACFAA" w14:textId="77777777" w:rsidR="001D1D99" w:rsidRPr="003F7B13" w:rsidRDefault="001D1D99" w:rsidP="001D1D99">
      <w:pPr>
        <w:pStyle w:val="ListParagraph"/>
        <w:spacing w:after="0" w:line="240" w:lineRule="auto"/>
        <w:ind w:left="0" w:firstLine="540"/>
        <w:jc w:val="both"/>
        <w:rPr>
          <w:rFonts w:ascii="Times New Roman" w:hAnsi="Times New Roman" w:cs="Times New Roman"/>
          <w:bCs/>
          <w:spacing w:val="2"/>
          <w:sz w:val="28"/>
          <w:szCs w:val="28"/>
        </w:rPr>
      </w:pPr>
      <w:r w:rsidRPr="003F7B13">
        <w:rPr>
          <w:rFonts w:ascii="Times New Roman" w:hAnsi="Times New Roman" w:cs="Times New Roman"/>
          <w:bCs/>
          <w:spacing w:val="2"/>
          <w:sz w:val="28"/>
          <w:szCs w:val="28"/>
        </w:rPr>
        <w:t>8</w:t>
      </w:r>
      <w:r w:rsidRPr="003F7B13">
        <w:rPr>
          <w:rFonts w:ascii="Times New Roman" w:hAnsi="Times New Roman" w:cs="Times New Roman"/>
          <w:bCs/>
          <w:spacing w:val="2"/>
          <w:sz w:val="28"/>
          <w:szCs w:val="28"/>
          <w:lang w:val="vi-VN"/>
        </w:rPr>
        <w:t xml:space="preserve">. </w:t>
      </w:r>
      <w:r w:rsidRPr="003F7B13">
        <w:rPr>
          <w:rFonts w:ascii="Times New Roman" w:hAnsi="Times New Roman" w:cs="Times New Roman"/>
          <w:bCs/>
          <w:spacing w:val="2"/>
          <w:sz w:val="28"/>
          <w:szCs w:val="28"/>
        </w:rPr>
        <w:t>Đẩy mạnh</w:t>
      </w:r>
      <w:r w:rsidRPr="003F7B13">
        <w:rPr>
          <w:rFonts w:ascii="Times New Roman" w:hAnsi="Times New Roman" w:cs="Times New Roman"/>
          <w:bCs/>
          <w:spacing w:val="2"/>
          <w:sz w:val="28"/>
          <w:szCs w:val="28"/>
          <w:lang w:val="vi-VN"/>
        </w:rPr>
        <w:t xml:space="preserve"> chuyển đổi số</w:t>
      </w:r>
      <w:r w:rsidRPr="003F7B13">
        <w:rPr>
          <w:rFonts w:ascii="Times New Roman" w:hAnsi="Times New Roman" w:cs="Times New Roman"/>
          <w:bCs/>
          <w:spacing w:val="2"/>
          <w:sz w:val="28"/>
          <w:szCs w:val="28"/>
        </w:rPr>
        <w:t xml:space="preserve">, cải </w:t>
      </w:r>
      <w:r w:rsidR="00BD41DD">
        <w:rPr>
          <w:rFonts w:ascii="Times New Roman" w:hAnsi="Times New Roman" w:cs="Times New Roman"/>
          <w:bCs/>
          <w:spacing w:val="2"/>
          <w:sz w:val="28"/>
          <w:szCs w:val="28"/>
        </w:rPr>
        <w:t>cách hành chính</w:t>
      </w:r>
      <w:r>
        <w:rPr>
          <w:rFonts w:ascii="Times New Roman" w:hAnsi="Times New Roman" w:cs="Times New Roman"/>
          <w:bCs/>
          <w:spacing w:val="2"/>
          <w:sz w:val="28"/>
          <w:szCs w:val="28"/>
        </w:rPr>
        <w:t>.</w:t>
      </w:r>
    </w:p>
    <w:p w14:paraId="073D8D1F" w14:textId="77777777" w:rsidR="00DD1F2A" w:rsidRPr="00DD1F2A" w:rsidRDefault="00DD1F2A"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iCs/>
          <w:sz w:val="28"/>
          <w:szCs w:val="28"/>
          <w:lang w:val="nl-NL"/>
        </w:rPr>
      </w:pPr>
      <w:r w:rsidRPr="00DD1F2A">
        <w:rPr>
          <w:rFonts w:ascii="Times New Roman" w:hAnsi="Times New Roman" w:cs="Times New Roman"/>
          <w:bCs/>
          <w:iCs/>
          <w:sz w:val="28"/>
          <w:szCs w:val="28"/>
          <w:lang w:val="nl-NL"/>
        </w:rPr>
        <w:t>9. Tăng cường công tác kiểm tra và xử lý</w:t>
      </w:r>
      <w:r w:rsidRPr="00DD1F2A">
        <w:rPr>
          <w:rFonts w:ascii="Times New Roman" w:eastAsia="Calibri" w:hAnsi="Times New Roman" w:cs="Times New Roman"/>
          <w:sz w:val="28"/>
          <w:szCs w:val="28"/>
        </w:rPr>
        <w:t xml:space="preserve"> giải quyết khiếu nại, tố</w:t>
      </w:r>
      <w:r>
        <w:rPr>
          <w:rFonts w:ascii="Times New Roman" w:eastAsia="Calibri" w:hAnsi="Times New Roman" w:cs="Times New Roman"/>
          <w:sz w:val="28"/>
          <w:szCs w:val="28"/>
        </w:rPr>
        <w:t xml:space="preserve"> cáo.</w:t>
      </w:r>
      <w:r w:rsidRPr="00DD1F2A">
        <w:rPr>
          <w:rFonts w:ascii="Times New Roman" w:hAnsi="Times New Roman" w:cs="Times New Roman"/>
          <w:bCs/>
          <w:iCs/>
          <w:sz w:val="28"/>
          <w:szCs w:val="28"/>
          <w:lang w:val="nl-NL"/>
        </w:rPr>
        <w:t xml:space="preserve"> </w:t>
      </w:r>
    </w:p>
    <w:p w14:paraId="5F5B8200" w14:textId="77777777" w:rsidR="00DD1F2A" w:rsidRDefault="001D1D99"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iCs/>
          <w:sz w:val="28"/>
          <w:szCs w:val="28"/>
          <w:lang w:val="nl-NL"/>
        </w:rPr>
      </w:pPr>
      <w:r w:rsidRPr="003F7B13">
        <w:rPr>
          <w:rFonts w:ascii="Times New Roman" w:hAnsi="Times New Roman" w:cs="Times New Roman"/>
          <w:bCs/>
          <w:iCs/>
          <w:sz w:val="28"/>
          <w:szCs w:val="28"/>
          <w:lang w:val="nl-NL"/>
        </w:rPr>
        <w:t>10. T</w:t>
      </w:r>
      <w:r w:rsidR="00097B5F">
        <w:rPr>
          <w:rFonts w:ascii="Times New Roman" w:hAnsi="Times New Roman" w:cs="Times New Roman"/>
          <w:bCs/>
          <w:iCs/>
          <w:sz w:val="28"/>
          <w:szCs w:val="28"/>
          <w:lang w:val="nl-NL"/>
        </w:rPr>
        <w:t xml:space="preserve">hực hiện </w:t>
      </w:r>
      <w:r w:rsidR="00097B5F" w:rsidRPr="003F7B13">
        <w:rPr>
          <w:rFonts w:ascii="Times New Roman" w:hAnsi="Times New Roman" w:cs="Times New Roman"/>
          <w:bCs/>
          <w:iCs/>
          <w:spacing w:val="2"/>
          <w:sz w:val="28"/>
          <w:szCs w:val="28"/>
          <w:lang w:val="nl-NL"/>
        </w:rPr>
        <w:t xml:space="preserve">hiệu quả các phong trào thi đua </w:t>
      </w:r>
      <w:r w:rsidR="00097B5F">
        <w:rPr>
          <w:rFonts w:ascii="Times New Roman" w:hAnsi="Times New Roman" w:cs="Times New Roman"/>
          <w:bCs/>
          <w:iCs/>
          <w:spacing w:val="2"/>
          <w:sz w:val="28"/>
          <w:szCs w:val="28"/>
          <w:lang w:val="nl-NL"/>
        </w:rPr>
        <w:t>yêu nước,</w:t>
      </w:r>
      <w:r w:rsidR="00097B5F">
        <w:rPr>
          <w:rFonts w:ascii="Times New Roman" w:hAnsi="Times New Roman" w:cs="Times New Roman"/>
          <w:bCs/>
          <w:iCs/>
          <w:sz w:val="28"/>
          <w:szCs w:val="28"/>
          <w:lang w:val="nl-NL"/>
        </w:rPr>
        <w:t xml:space="preserve"> </w:t>
      </w:r>
      <w:r w:rsidRPr="003F7B13">
        <w:rPr>
          <w:rFonts w:ascii="Times New Roman" w:hAnsi="Times New Roman" w:cs="Times New Roman"/>
          <w:bCs/>
          <w:iCs/>
          <w:sz w:val="28"/>
          <w:szCs w:val="28"/>
          <w:lang w:val="nl-NL"/>
        </w:rPr>
        <w:t>công tác truyề</w:t>
      </w:r>
      <w:r w:rsidR="001A68CA">
        <w:rPr>
          <w:rFonts w:ascii="Times New Roman" w:hAnsi="Times New Roman" w:cs="Times New Roman"/>
          <w:bCs/>
          <w:iCs/>
          <w:sz w:val="28"/>
          <w:szCs w:val="28"/>
          <w:lang w:val="nl-NL"/>
        </w:rPr>
        <w:t>n thông</w:t>
      </w:r>
      <w:r>
        <w:rPr>
          <w:rFonts w:ascii="Times New Roman" w:hAnsi="Times New Roman" w:cs="Times New Roman"/>
          <w:bCs/>
          <w:iCs/>
          <w:sz w:val="28"/>
          <w:szCs w:val="28"/>
          <w:lang w:val="nl-NL"/>
        </w:rPr>
        <w:t>.</w:t>
      </w:r>
    </w:p>
    <w:p w14:paraId="54972C7D" w14:textId="77777777" w:rsidR="00DD1F2A" w:rsidRDefault="001D1D99"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iCs/>
          <w:color w:val="FF0000"/>
          <w:sz w:val="28"/>
          <w:szCs w:val="28"/>
        </w:rPr>
      </w:pPr>
      <w:r w:rsidRPr="003F7B13">
        <w:rPr>
          <w:rFonts w:ascii="Times New Roman" w:hAnsi="Times New Roman" w:cs="Times New Roman"/>
          <w:b/>
          <w:bCs/>
          <w:iCs/>
          <w:spacing w:val="2"/>
          <w:sz w:val="28"/>
          <w:szCs w:val="28"/>
          <w:lang w:val="nl-NL"/>
        </w:rPr>
        <w:t xml:space="preserve">B. </w:t>
      </w:r>
      <w:r w:rsidRPr="003F7B13">
        <w:rPr>
          <w:rFonts w:ascii="Times New Roman" w:hAnsi="Times New Roman" w:cs="Times New Roman"/>
          <w:b/>
          <w:kern w:val="28"/>
          <w:sz w:val="28"/>
          <w:szCs w:val="28"/>
        </w:rPr>
        <w:t>CÁC CHỈ TIÊU</w:t>
      </w:r>
      <w:r>
        <w:rPr>
          <w:rFonts w:ascii="Times New Roman" w:hAnsi="Times New Roman" w:cs="Times New Roman"/>
          <w:b/>
          <w:kern w:val="28"/>
          <w:sz w:val="28"/>
          <w:szCs w:val="28"/>
        </w:rPr>
        <w:t xml:space="preserve"> </w:t>
      </w:r>
      <w:r w:rsidRPr="003F7B13">
        <w:rPr>
          <w:rFonts w:ascii="Times New Roman" w:hAnsi="Times New Roman" w:cs="Times New Roman"/>
          <w:b/>
          <w:bCs/>
          <w:color w:val="000000"/>
          <w:sz w:val="28"/>
          <w:szCs w:val="28"/>
        </w:rPr>
        <w:t xml:space="preserve">VÀ GIẢI PHÁP </w:t>
      </w:r>
    </w:p>
    <w:p w14:paraId="4692A63B" w14:textId="77777777" w:rsidR="00DD1F2A" w:rsidRDefault="001D1D99"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kern w:val="28"/>
          <w:sz w:val="28"/>
          <w:szCs w:val="28"/>
        </w:rPr>
      </w:pPr>
      <w:r w:rsidRPr="003F7B13">
        <w:rPr>
          <w:rFonts w:ascii="Times New Roman" w:hAnsi="Times New Roman" w:cs="Times New Roman"/>
          <w:b/>
          <w:kern w:val="28"/>
          <w:sz w:val="28"/>
          <w:szCs w:val="28"/>
        </w:rPr>
        <w:t>1. Những chỉ tiêu cơ bản</w:t>
      </w:r>
    </w:p>
    <w:p w14:paraId="02FFF1B7" w14:textId="77777777" w:rsidR="00DD1F2A" w:rsidRDefault="001D1D99"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b/>
          <w:iCs/>
          <w:sz w:val="28"/>
          <w:szCs w:val="28"/>
          <w:lang w:val="nb-NO"/>
        </w:rPr>
      </w:pPr>
      <w:r w:rsidRPr="00DD1F2A">
        <w:rPr>
          <w:rFonts w:ascii="Times New Roman" w:hAnsi="Times New Roman"/>
          <w:b/>
          <w:iCs/>
          <w:sz w:val="28"/>
          <w:szCs w:val="28"/>
          <w:lang w:val="nb-NO"/>
        </w:rPr>
        <w:t>1.1. Tập thể</w:t>
      </w:r>
    </w:p>
    <w:p w14:paraId="2FE8A983" w14:textId="3AC8407A" w:rsidR="00DD1F2A" w:rsidRPr="00DD1F2A" w:rsidRDefault="001D1D99" w:rsidP="00DD1F2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lang w:val="vi-VN"/>
        </w:rPr>
      </w:pPr>
      <w:r w:rsidRPr="00DD1F2A">
        <w:rPr>
          <w:rFonts w:ascii="Times New Roman" w:hAnsi="Times New Roman" w:cs="Times New Roman"/>
          <w:sz w:val="28"/>
          <w:szCs w:val="28"/>
        </w:rPr>
        <w:t xml:space="preserve">- Nhà trường được Chủ tịch UBND </w:t>
      </w:r>
      <w:r w:rsidR="00960E80">
        <w:rPr>
          <w:rFonts w:ascii="Times New Roman" w:hAnsi="Times New Roman" w:cs="Times New Roman"/>
          <w:sz w:val="28"/>
          <w:szCs w:val="28"/>
        </w:rPr>
        <w:t>Phường</w:t>
      </w:r>
      <w:r w:rsidRPr="00DD1F2A">
        <w:rPr>
          <w:rFonts w:ascii="Times New Roman" w:hAnsi="Times New Roman" w:cs="Times New Roman"/>
          <w:sz w:val="28"/>
          <w:szCs w:val="28"/>
        </w:rPr>
        <w:t xml:space="preserve"> </w:t>
      </w:r>
      <w:r w:rsidR="00364D13">
        <w:rPr>
          <w:rFonts w:ascii="Times New Roman" w:hAnsi="Times New Roman" w:cs="Times New Roman"/>
          <w:sz w:val="28"/>
          <w:szCs w:val="28"/>
        </w:rPr>
        <w:t xml:space="preserve">và </w:t>
      </w:r>
      <w:r w:rsidR="00364D13" w:rsidRPr="00DD1F2A">
        <w:rPr>
          <w:rFonts w:ascii="Times New Roman" w:hAnsi="Times New Roman" w:cs="Times New Roman"/>
          <w:sz w:val="28"/>
          <w:szCs w:val="28"/>
        </w:rPr>
        <w:t xml:space="preserve">Chủ tịch UBND Tỉnh tặng </w:t>
      </w:r>
      <w:r w:rsidRPr="00DD1F2A">
        <w:rPr>
          <w:rFonts w:ascii="Times New Roman" w:hAnsi="Times New Roman" w:cs="Times New Roman"/>
          <w:sz w:val="28"/>
          <w:szCs w:val="28"/>
        </w:rPr>
        <w:t>Giấy khen</w:t>
      </w:r>
      <w:r w:rsidRPr="00DD1F2A">
        <w:rPr>
          <w:rFonts w:ascii="Times New Roman" w:hAnsi="Times New Roman" w:cs="Times New Roman"/>
          <w:sz w:val="28"/>
          <w:szCs w:val="28"/>
          <w:lang w:val="vi-VN"/>
        </w:rPr>
        <w:t>.</w:t>
      </w:r>
    </w:p>
    <w:p w14:paraId="0BBBCAA1" w14:textId="77777777" w:rsid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vi-VN"/>
        </w:rPr>
      </w:pPr>
      <w:r w:rsidRPr="0089423F">
        <w:rPr>
          <w:rFonts w:ascii="Times New Roman" w:hAnsi="Times New Roman"/>
          <w:sz w:val="28"/>
          <w:szCs w:val="28"/>
          <w:lang w:val="nb-NO"/>
        </w:rPr>
        <w:t>- Đội Thiếu niên Tiền phong được tặng Bằng khen của Tỉnh Đoàn</w:t>
      </w:r>
      <w:r w:rsidRPr="0089423F">
        <w:rPr>
          <w:rFonts w:ascii="Times New Roman" w:hAnsi="Times New Roman"/>
          <w:sz w:val="28"/>
          <w:szCs w:val="28"/>
          <w:lang w:val="vi-VN"/>
        </w:rPr>
        <w:t>.</w:t>
      </w:r>
    </w:p>
    <w:p w14:paraId="3E594A45" w14:textId="77777777" w:rsidR="00410704" w:rsidRP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b/>
          <w:sz w:val="28"/>
          <w:szCs w:val="28"/>
          <w:lang w:val="nb-NO"/>
        </w:rPr>
      </w:pPr>
      <w:r w:rsidRPr="00410704">
        <w:rPr>
          <w:rFonts w:ascii="Times New Roman" w:hAnsi="Times New Roman"/>
          <w:b/>
          <w:iCs/>
          <w:sz w:val="28"/>
          <w:szCs w:val="28"/>
          <w:lang w:val="nb-NO"/>
        </w:rPr>
        <w:t xml:space="preserve">1.2. </w:t>
      </w:r>
      <w:r w:rsidRPr="00410704">
        <w:rPr>
          <w:rFonts w:ascii="Times New Roman" w:hAnsi="Times New Roman"/>
          <w:b/>
          <w:sz w:val="28"/>
          <w:szCs w:val="28"/>
          <w:lang w:val="nb-NO"/>
        </w:rPr>
        <w:t>Cá nhân</w:t>
      </w:r>
    </w:p>
    <w:p w14:paraId="0283135C" w14:textId="77777777" w:rsidR="00410704" w:rsidRP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b/>
          <w:sz w:val="28"/>
          <w:szCs w:val="28"/>
          <w:lang w:val="nb-NO"/>
        </w:rPr>
      </w:pPr>
      <w:r w:rsidRPr="00410704">
        <w:rPr>
          <w:rFonts w:ascii="Times New Roman" w:hAnsi="Times New Roman"/>
          <w:b/>
          <w:sz w:val="28"/>
          <w:szCs w:val="28"/>
          <w:lang w:val="vi-VN"/>
        </w:rPr>
        <w:t>1.2.1.</w:t>
      </w:r>
      <w:r w:rsidRPr="00410704">
        <w:rPr>
          <w:rFonts w:ascii="Times New Roman" w:hAnsi="Times New Roman"/>
          <w:b/>
          <w:sz w:val="28"/>
          <w:szCs w:val="28"/>
          <w:lang w:val="nb-NO"/>
        </w:rPr>
        <w:t xml:space="preserve"> Giáo viên</w:t>
      </w:r>
    </w:p>
    <w:p w14:paraId="798A5F2D" w14:textId="77777777" w:rsidR="00410704" w:rsidRP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nb-NO"/>
        </w:rPr>
      </w:pPr>
      <w:r w:rsidRPr="00410704">
        <w:rPr>
          <w:rFonts w:ascii="Times New Roman" w:hAnsi="Times New Roman"/>
          <w:sz w:val="28"/>
          <w:szCs w:val="28"/>
          <w:lang w:val="nb-NO"/>
        </w:rPr>
        <w:t>- Có ít nhất 15% GV đạt danh hiệu Chiến sĩ thi đua cơ sở, 100% cán bộ, GV đạt Lao động tiên tiến.</w:t>
      </w:r>
    </w:p>
    <w:p w14:paraId="4C722860" w14:textId="77777777" w:rsidR="00410704" w:rsidRP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nb-NO"/>
        </w:rPr>
      </w:pPr>
      <w:r w:rsidRPr="00410704">
        <w:rPr>
          <w:rFonts w:ascii="Times New Roman" w:hAnsi="Times New Roman"/>
          <w:sz w:val="28"/>
          <w:szCs w:val="28"/>
          <w:lang w:val="nb-NO"/>
        </w:rPr>
        <w:t>- 02 GV được nhận Bằng khen của UBND Tỉ</w:t>
      </w:r>
      <w:r w:rsidR="00410704" w:rsidRPr="00410704">
        <w:rPr>
          <w:rFonts w:ascii="Times New Roman" w:hAnsi="Times New Roman"/>
          <w:sz w:val="28"/>
          <w:szCs w:val="28"/>
          <w:lang w:val="nb-NO"/>
        </w:rPr>
        <w:t>nh</w:t>
      </w:r>
    </w:p>
    <w:p w14:paraId="5283D25A" w14:textId="77777777" w:rsidR="00410704" w:rsidRPr="00410704"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nb-NO"/>
        </w:rPr>
      </w:pPr>
      <w:r w:rsidRPr="00410704">
        <w:rPr>
          <w:rFonts w:ascii="Times New Roman" w:hAnsi="Times New Roman"/>
          <w:sz w:val="28"/>
          <w:szCs w:val="28"/>
          <w:lang w:val="nb-NO"/>
        </w:rPr>
        <w:t>- 01</w:t>
      </w:r>
      <w:r w:rsidR="00410704" w:rsidRPr="00410704">
        <w:rPr>
          <w:rFonts w:ascii="Times New Roman" w:hAnsi="Times New Roman"/>
          <w:sz w:val="28"/>
          <w:szCs w:val="28"/>
          <w:lang w:val="nb-NO"/>
        </w:rPr>
        <w:t xml:space="preserve"> </w:t>
      </w:r>
      <w:r w:rsidRPr="00410704">
        <w:rPr>
          <w:rFonts w:ascii="Times New Roman" w:hAnsi="Times New Roman"/>
          <w:sz w:val="28"/>
          <w:szCs w:val="28"/>
          <w:lang w:val="nb-NO"/>
        </w:rPr>
        <w:t>GV được tặng Danh hiệu Chiến sĩ thi đua cấp Tỉnh.</w:t>
      </w:r>
    </w:p>
    <w:p w14:paraId="26299A9E" w14:textId="77777777" w:rsidR="00BA2FFA" w:rsidRDefault="001D1D99"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nb-NO"/>
        </w:rPr>
      </w:pPr>
      <w:r w:rsidRPr="00410704">
        <w:rPr>
          <w:rFonts w:ascii="Times New Roman" w:hAnsi="Times New Roman"/>
          <w:sz w:val="28"/>
          <w:szCs w:val="28"/>
          <w:lang w:val="nb-NO"/>
        </w:rPr>
        <w:t>- 0</w:t>
      </w:r>
      <w:r w:rsidRPr="00410704">
        <w:rPr>
          <w:rFonts w:ascii="Times New Roman" w:hAnsi="Times New Roman"/>
          <w:sz w:val="28"/>
          <w:szCs w:val="28"/>
          <w:lang w:val="vi-VN"/>
        </w:rPr>
        <w:t>2</w:t>
      </w:r>
      <w:r w:rsidRPr="00410704">
        <w:rPr>
          <w:rFonts w:ascii="Times New Roman" w:hAnsi="Times New Roman"/>
          <w:sz w:val="28"/>
          <w:szCs w:val="28"/>
          <w:lang w:val="nb-NO"/>
        </w:rPr>
        <w:t xml:space="preserve"> GV được tặng Giấy khen của Giám đốc Sở GD-ĐT.</w:t>
      </w:r>
    </w:p>
    <w:p w14:paraId="251D63A9" w14:textId="77777777" w:rsidR="00410704" w:rsidRPr="00410704" w:rsidRDefault="005D4A1D" w:rsidP="0041070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sz w:val="28"/>
          <w:szCs w:val="28"/>
          <w:lang w:val="nb-NO"/>
        </w:rPr>
      </w:pPr>
      <w:r>
        <w:rPr>
          <w:rFonts w:ascii="Times New Roman" w:hAnsi="Times New Roman"/>
          <w:sz w:val="28"/>
          <w:szCs w:val="28"/>
          <w:lang w:val="nb-NO"/>
        </w:rPr>
        <w:t>-</w:t>
      </w:r>
      <w:r w:rsidR="001D1D99" w:rsidRPr="00410704">
        <w:rPr>
          <w:rFonts w:ascii="Times New Roman" w:hAnsi="Times New Roman"/>
          <w:sz w:val="28"/>
          <w:szCs w:val="28"/>
          <w:lang w:val="nb-NO"/>
        </w:rPr>
        <w:t xml:space="preserve"> </w:t>
      </w:r>
      <w:r w:rsidR="001D1D99" w:rsidRPr="00410704">
        <w:rPr>
          <w:rFonts w:ascii="Times New Roman" w:hAnsi="Times New Roman"/>
          <w:sz w:val="28"/>
          <w:szCs w:val="28"/>
          <w:lang w:val="vi-VN"/>
        </w:rPr>
        <w:t>20</w:t>
      </w:r>
      <w:r w:rsidR="001D1D99" w:rsidRPr="00410704">
        <w:rPr>
          <w:rFonts w:ascii="Times New Roman" w:hAnsi="Times New Roman"/>
          <w:sz w:val="28"/>
          <w:szCs w:val="28"/>
          <w:lang w:val="nb-NO"/>
        </w:rPr>
        <w:t xml:space="preserve"> GV được tặng Giấy khen của UBND </w:t>
      </w:r>
      <w:r w:rsidR="00124A92">
        <w:rPr>
          <w:rFonts w:ascii="Times New Roman" w:hAnsi="Times New Roman"/>
          <w:sz w:val="28"/>
          <w:szCs w:val="28"/>
          <w:lang w:val="nb-NO"/>
        </w:rPr>
        <w:t>Phường</w:t>
      </w:r>
      <w:r w:rsidR="001D1D99" w:rsidRPr="00410704">
        <w:rPr>
          <w:rFonts w:ascii="Times New Roman" w:hAnsi="Times New Roman"/>
          <w:sz w:val="28"/>
          <w:szCs w:val="28"/>
          <w:lang w:val="nb-NO"/>
        </w:rPr>
        <w:t>.</w:t>
      </w:r>
    </w:p>
    <w:p w14:paraId="73851013" w14:textId="77777777" w:rsidR="00E61B2B" w:rsidRPr="00CB0FA0" w:rsidRDefault="001D1D99" w:rsidP="00E61B2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b/>
          <w:sz w:val="28"/>
          <w:szCs w:val="28"/>
          <w:lang w:val="nb-NO"/>
        </w:rPr>
      </w:pPr>
      <w:r w:rsidRPr="00CB0FA0">
        <w:rPr>
          <w:rFonts w:ascii="Times New Roman" w:hAnsi="Times New Roman"/>
          <w:b/>
          <w:sz w:val="28"/>
          <w:szCs w:val="28"/>
          <w:lang w:val="vi-VN"/>
        </w:rPr>
        <w:lastRenderedPageBreak/>
        <w:t>1.2.2.</w:t>
      </w:r>
      <w:r w:rsidRPr="00CB0FA0">
        <w:rPr>
          <w:rFonts w:ascii="Times New Roman" w:hAnsi="Times New Roman"/>
          <w:b/>
          <w:sz w:val="28"/>
          <w:szCs w:val="28"/>
          <w:lang w:val="nb-NO"/>
        </w:rPr>
        <w:t xml:space="preserve"> Học sinh</w:t>
      </w:r>
    </w:p>
    <w:p w14:paraId="52C6A642" w14:textId="77777777" w:rsidR="00CB0FA0" w:rsidRPr="00CB0FA0" w:rsidRDefault="001D1D99" w:rsidP="00E61B2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bCs/>
          <w:sz w:val="28"/>
          <w:szCs w:val="28"/>
          <w:lang w:val="vi-VN"/>
        </w:rPr>
      </w:pPr>
      <w:r w:rsidRPr="00CB0FA0">
        <w:rPr>
          <w:rFonts w:ascii="Times New Roman" w:hAnsi="Times New Roman"/>
          <w:bCs/>
          <w:sz w:val="28"/>
          <w:szCs w:val="28"/>
          <w:lang w:val="vi-VN"/>
        </w:rPr>
        <w:t xml:space="preserve">- </w:t>
      </w:r>
      <w:r w:rsidRPr="00CB0FA0">
        <w:rPr>
          <w:rFonts w:ascii="Times New Roman" w:hAnsi="Times New Roman"/>
          <w:bCs/>
          <w:sz w:val="28"/>
          <w:szCs w:val="28"/>
          <w:lang w:val="nb-NO"/>
        </w:rPr>
        <w:t xml:space="preserve">Các cuộc thi, hội thi </w:t>
      </w:r>
      <w:r w:rsidRPr="00CB0FA0">
        <w:rPr>
          <w:rFonts w:ascii="Times New Roman" w:hAnsi="Times New Roman"/>
          <w:bCs/>
          <w:sz w:val="28"/>
          <w:szCs w:val="28"/>
          <w:lang w:val="vi-VN"/>
        </w:rPr>
        <w:t>về văn hóa:</w:t>
      </w:r>
      <w:r w:rsidRPr="00CB0FA0">
        <w:rPr>
          <w:rFonts w:ascii="Times New Roman" w:hAnsi="Times New Roman"/>
          <w:bCs/>
          <w:sz w:val="28"/>
          <w:szCs w:val="28"/>
          <w:lang w:val="nb-NO"/>
        </w:rPr>
        <w:t xml:space="preserve"> xếp thứ nhất Tỉnh</w:t>
      </w:r>
      <w:r w:rsidRPr="00CB0FA0">
        <w:rPr>
          <w:rFonts w:ascii="Times New Roman" w:hAnsi="Times New Roman"/>
          <w:bCs/>
          <w:sz w:val="28"/>
          <w:szCs w:val="28"/>
          <w:lang w:val="vi-VN"/>
        </w:rPr>
        <w:t>.</w:t>
      </w:r>
    </w:p>
    <w:p w14:paraId="29E50779" w14:textId="77777777" w:rsidR="001D1D99" w:rsidRPr="00CB0FA0" w:rsidRDefault="001D1D99" w:rsidP="00E61B2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iCs/>
          <w:color w:val="FF0000"/>
          <w:sz w:val="28"/>
          <w:szCs w:val="28"/>
        </w:rPr>
      </w:pPr>
      <w:r w:rsidRPr="00CB0FA0">
        <w:rPr>
          <w:rFonts w:ascii="Times New Roman" w:hAnsi="Times New Roman"/>
          <w:bCs/>
          <w:sz w:val="28"/>
          <w:szCs w:val="28"/>
          <w:lang w:val="vi-VN"/>
        </w:rPr>
        <w:t>- Các cuộc thi</w:t>
      </w:r>
      <w:r w:rsidRPr="00CB0FA0">
        <w:rPr>
          <w:rFonts w:ascii="Times New Roman" w:hAnsi="Times New Roman"/>
          <w:bCs/>
          <w:sz w:val="28"/>
          <w:szCs w:val="28"/>
        </w:rPr>
        <w:t>, hội thi</w:t>
      </w:r>
      <w:r w:rsidRPr="00CB0FA0">
        <w:rPr>
          <w:rFonts w:ascii="Times New Roman" w:hAnsi="Times New Roman"/>
          <w:bCs/>
          <w:sz w:val="28"/>
          <w:szCs w:val="28"/>
          <w:lang w:val="vi-VN"/>
        </w:rPr>
        <w:t xml:space="preserve"> khác: trong tốp đầu của Tỉnh.</w:t>
      </w:r>
    </w:p>
    <w:p w14:paraId="525C6A19" w14:textId="77777777" w:rsidR="003B6932" w:rsidRDefault="001D1D99" w:rsidP="003B6932">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bCs/>
          <w:sz w:val="28"/>
          <w:szCs w:val="28"/>
          <w:lang w:val="vi-VN"/>
        </w:rPr>
      </w:pPr>
      <w:r w:rsidRPr="003F7B13">
        <w:rPr>
          <w:rFonts w:ascii="Times New Roman" w:hAnsi="Times New Roman" w:cs="Times New Roman"/>
          <w:b/>
          <w:bCs/>
          <w:sz w:val="28"/>
          <w:szCs w:val="28"/>
        </w:rPr>
        <w:t>2. N</w:t>
      </w:r>
      <w:r w:rsidRPr="003F7B13">
        <w:rPr>
          <w:rFonts w:ascii="Times New Roman" w:hAnsi="Times New Roman" w:cs="Times New Roman"/>
          <w:b/>
          <w:bCs/>
          <w:sz w:val="28"/>
          <w:szCs w:val="28"/>
          <w:lang w:val="vi-VN"/>
        </w:rPr>
        <w:t xml:space="preserve">hiệm vụ </w:t>
      </w:r>
      <w:r w:rsidRPr="003F7B13">
        <w:rPr>
          <w:rFonts w:ascii="Times New Roman" w:hAnsi="Times New Roman" w:cs="Times New Roman"/>
          <w:b/>
          <w:bCs/>
          <w:sz w:val="28"/>
          <w:szCs w:val="28"/>
        </w:rPr>
        <w:t xml:space="preserve">và giải pháp </w:t>
      </w:r>
      <w:r w:rsidRPr="003F7B13">
        <w:rPr>
          <w:rFonts w:ascii="Times New Roman" w:hAnsi="Times New Roman" w:cs="Times New Roman"/>
          <w:b/>
          <w:bCs/>
          <w:sz w:val="28"/>
          <w:szCs w:val="28"/>
          <w:lang w:val="vi-VN"/>
        </w:rPr>
        <w:t>cụ thể</w:t>
      </w:r>
    </w:p>
    <w:p w14:paraId="3E5F2350" w14:textId="77777777" w:rsidR="003B6932" w:rsidRPr="003B6932" w:rsidRDefault="001D1D99" w:rsidP="003B6932">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sz w:val="28"/>
          <w:szCs w:val="28"/>
        </w:rPr>
      </w:pPr>
      <w:r w:rsidRPr="003B6932">
        <w:rPr>
          <w:rFonts w:ascii="Times New Roman" w:hAnsi="Times New Roman" w:cs="Times New Roman"/>
          <w:b/>
          <w:bCs/>
          <w:sz w:val="28"/>
          <w:szCs w:val="28"/>
          <w:lang w:val="vi-VN"/>
        </w:rPr>
        <w:t>2.</w:t>
      </w:r>
      <w:r w:rsidRPr="003B6932">
        <w:rPr>
          <w:rFonts w:ascii="Times New Roman" w:hAnsi="Times New Roman" w:cs="Times New Roman"/>
          <w:b/>
          <w:sz w:val="28"/>
          <w:szCs w:val="28"/>
        </w:rPr>
        <w:t xml:space="preserve">1. </w:t>
      </w:r>
      <w:r w:rsidR="003B6932" w:rsidRPr="003B6932">
        <w:rPr>
          <w:rFonts w:ascii="Times New Roman" w:hAnsi="Times New Roman" w:cs="Times New Roman"/>
          <w:b/>
          <w:sz w:val="28"/>
          <w:szCs w:val="28"/>
        </w:rPr>
        <w:t>Chủ động trong công tác tham mưu để nâng cao hiệu lực, hiệu quả quả</w:t>
      </w:r>
      <w:r w:rsidR="00936B4C">
        <w:rPr>
          <w:rFonts w:ascii="Times New Roman" w:hAnsi="Times New Roman" w:cs="Times New Roman"/>
          <w:b/>
          <w:sz w:val="28"/>
          <w:szCs w:val="28"/>
        </w:rPr>
        <w:t>n lý</w:t>
      </w:r>
    </w:p>
    <w:p w14:paraId="62DA92EB"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sz w:val="28"/>
          <w:szCs w:val="28"/>
        </w:rPr>
      </w:pPr>
      <w:r w:rsidRPr="003F7B13">
        <w:rPr>
          <w:rFonts w:ascii="Times New Roman" w:hAnsi="Times New Roman" w:cs="Times New Roman"/>
          <w:b/>
          <w:sz w:val="28"/>
          <w:szCs w:val="28"/>
        </w:rPr>
        <w:t>* Chỉ tiêu</w:t>
      </w:r>
      <w:r w:rsidRPr="003F7B13">
        <w:rPr>
          <w:rFonts w:ascii="Times New Roman" w:hAnsi="Times New Roman" w:cs="Times New Roman"/>
          <w:b/>
          <w:sz w:val="28"/>
          <w:szCs w:val="28"/>
          <w:lang w:val="vi-VN"/>
        </w:rPr>
        <w:t>:</w:t>
      </w:r>
    </w:p>
    <w:p w14:paraId="76433FEC"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xml:space="preserve">- Tham mưu với cấp trên về công tác </w:t>
      </w:r>
      <w:r>
        <w:rPr>
          <w:rFonts w:ascii="Times New Roman" w:hAnsi="Times New Roman" w:cs="Times New Roman"/>
          <w:bCs/>
          <w:sz w:val="28"/>
          <w:szCs w:val="28"/>
        </w:rPr>
        <w:t>t</w:t>
      </w:r>
      <w:r w:rsidRPr="003F7B13">
        <w:rPr>
          <w:rFonts w:ascii="Times New Roman" w:hAnsi="Times New Roman" w:cs="Times New Roman"/>
          <w:bCs/>
          <w:sz w:val="28"/>
          <w:szCs w:val="28"/>
        </w:rPr>
        <w:t>uyển sinh vào lớp 6</w:t>
      </w:r>
      <w:r>
        <w:rPr>
          <w:rFonts w:ascii="Times New Roman" w:hAnsi="Times New Roman" w:cs="Times New Roman"/>
          <w:bCs/>
          <w:sz w:val="28"/>
          <w:szCs w:val="28"/>
        </w:rPr>
        <w:t xml:space="preserve"> </w:t>
      </w:r>
      <w:r w:rsidRPr="003F7B13">
        <w:rPr>
          <w:rFonts w:ascii="Times New Roman" w:hAnsi="Times New Roman" w:cs="Times New Roman"/>
          <w:bCs/>
          <w:sz w:val="28"/>
          <w:szCs w:val="28"/>
        </w:rPr>
        <w:t>(45 học sinh/ lớp)</w:t>
      </w:r>
      <w:r>
        <w:rPr>
          <w:rFonts w:ascii="Times New Roman" w:hAnsi="Times New Roman" w:cs="Times New Roman"/>
          <w:bCs/>
          <w:sz w:val="28"/>
          <w:szCs w:val="28"/>
        </w:rPr>
        <w:t xml:space="preserve"> đ</w:t>
      </w:r>
      <w:r w:rsidRPr="003F7B13">
        <w:rPr>
          <w:rFonts w:ascii="Times New Roman" w:hAnsi="Times New Roman" w:cs="Times New Roman"/>
          <w:bCs/>
          <w:sz w:val="28"/>
          <w:szCs w:val="28"/>
        </w:rPr>
        <w:t xml:space="preserve">ể đảm bảo đủ số lượng, chất lượng học sinh tham dự kỳ thi HSG cấp Tỉnh và tăng số lượng học sinh đỗ vào THPT </w:t>
      </w:r>
      <w:r>
        <w:rPr>
          <w:rFonts w:ascii="Times New Roman" w:hAnsi="Times New Roman" w:cs="Times New Roman"/>
          <w:bCs/>
          <w:sz w:val="28"/>
          <w:szCs w:val="28"/>
        </w:rPr>
        <w:t>C</w:t>
      </w:r>
      <w:r w:rsidRPr="003F7B13">
        <w:rPr>
          <w:rFonts w:ascii="Times New Roman" w:hAnsi="Times New Roman" w:cs="Times New Roman"/>
          <w:bCs/>
          <w:sz w:val="28"/>
          <w:szCs w:val="28"/>
        </w:rPr>
        <w:t>huyên Lê Hồng Phong.</w:t>
      </w:r>
      <w:r>
        <w:rPr>
          <w:rFonts w:ascii="Times New Roman" w:hAnsi="Times New Roman" w:cs="Times New Roman"/>
          <w:bCs/>
          <w:sz w:val="28"/>
          <w:szCs w:val="28"/>
        </w:rPr>
        <w:t xml:space="preserve"> </w:t>
      </w:r>
    </w:p>
    <w:p w14:paraId="0CF838EC"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Tham mưu với cấp trên về việc mở cổng chính để tạo thuận lợi cho các hoạt động giáo dục toàn diện của nhà trường.</w:t>
      </w:r>
    </w:p>
    <w:p w14:paraId="29AC76B3"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Chỉ đạo 100% cán bộ, GV thực hiện tốt quy định của ngành, của trường.</w:t>
      </w:r>
    </w:p>
    <w:p w14:paraId="58527702"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sz w:val="28"/>
          <w:szCs w:val="28"/>
        </w:rPr>
      </w:pPr>
      <w:r w:rsidRPr="003F7B13">
        <w:rPr>
          <w:rFonts w:ascii="Times New Roman" w:hAnsi="Times New Roman" w:cs="Times New Roman"/>
          <w:b/>
          <w:sz w:val="28"/>
          <w:szCs w:val="28"/>
        </w:rPr>
        <w:t>* Biện pháp:</w:t>
      </w:r>
    </w:p>
    <w:p w14:paraId="6EAC7A97" w14:textId="77777777" w:rsidR="001D1D99" w:rsidRDefault="001D1D99"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sz w:val="28"/>
          <w:szCs w:val="28"/>
        </w:rPr>
      </w:pPr>
      <w:r w:rsidRPr="003F7B13">
        <w:rPr>
          <w:rFonts w:ascii="Times New Roman" w:hAnsi="Times New Roman" w:cs="Times New Roman"/>
          <w:bCs/>
          <w:sz w:val="28"/>
          <w:szCs w:val="28"/>
        </w:rPr>
        <w:t>- Báo cáo với lãnh đạo cấp trên và lập tờ trình đề xuất về các vấn đề cần tham mưu.</w:t>
      </w:r>
    </w:p>
    <w:p w14:paraId="69E7DE27" w14:textId="77777777" w:rsidR="004D6A24" w:rsidRDefault="001D1D99" w:rsidP="003C195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Triển khai đầy đủ các công văn chỉ đạo, hướng dẫn của cấp trên đến toàn bộ giáo viên, nhân viên.</w:t>
      </w:r>
    </w:p>
    <w:p w14:paraId="7F425C33" w14:textId="77777777" w:rsidR="0025066E" w:rsidRPr="003C1953" w:rsidRDefault="001D1D99" w:rsidP="003C1953">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sz w:val="28"/>
          <w:szCs w:val="28"/>
        </w:rPr>
      </w:pPr>
      <w:r w:rsidRPr="003C1953">
        <w:rPr>
          <w:rFonts w:ascii="Times New Roman" w:hAnsi="Times New Roman" w:cs="Times New Roman"/>
          <w:b/>
          <w:bCs/>
          <w:sz w:val="28"/>
          <w:szCs w:val="28"/>
          <w:lang w:val="vi-VN"/>
        </w:rPr>
        <w:t>2.</w:t>
      </w:r>
      <w:r w:rsidR="00DD6D58">
        <w:rPr>
          <w:rFonts w:ascii="Times New Roman" w:hAnsi="Times New Roman" w:cs="Times New Roman"/>
          <w:b/>
          <w:bCs/>
          <w:sz w:val="28"/>
          <w:szCs w:val="28"/>
        </w:rPr>
        <w:t>2.</w:t>
      </w:r>
      <w:r w:rsidR="003C1953" w:rsidRPr="003C1953">
        <w:rPr>
          <w:rFonts w:ascii="Times New Roman" w:hAnsi="Times New Roman" w:cs="Times New Roman"/>
          <w:b/>
          <w:sz w:val="28"/>
          <w:szCs w:val="28"/>
        </w:rPr>
        <w:t xml:space="preserve"> </w:t>
      </w:r>
      <w:r w:rsidR="00674C2B">
        <w:rPr>
          <w:rFonts w:ascii="Times New Roman" w:hAnsi="Times New Roman" w:cs="Times New Roman"/>
          <w:b/>
          <w:sz w:val="28"/>
          <w:szCs w:val="28"/>
        </w:rPr>
        <w:t>Tiếp tục</w:t>
      </w:r>
      <w:r w:rsidR="003C1953" w:rsidRPr="003C1953">
        <w:rPr>
          <w:rFonts w:ascii="Times New Roman" w:hAnsi="Times New Roman" w:cs="Times New Roman"/>
          <w:b/>
          <w:sz w:val="28"/>
          <w:szCs w:val="28"/>
        </w:rPr>
        <w:t xml:space="preserve"> đổi mới, nâng cao chất lượng giáo dục toàn diện</w:t>
      </w:r>
    </w:p>
    <w:p w14:paraId="2FD80F28" w14:textId="77777777" w:rsidR="001502AC" w:rsidRPr="00DD6D58" w:rsidRDefault="00EA2CA3"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2.2.1</w:t>
      </w:r>
      <w:r w:rsidR="001D1D99" w:rsidRPr="003F7B13">
        <w:rPr>
          <w:rFonts w:ascii="Times New Roman" w:eastAsia="Times New Roman" w:hAnsi="Times New Roman" w:cs="Times New Roman"/>
          <w:b/>
          <w:bCs/>
          <w:sz w:val="28"/>
          <w:szCs w:val="28"/>
        </w:rPr>
        <w:t>.</w:t>
      </w:r>
      <w:r w:rsidR="001D1D99">
        <w:rPr>
          <w:rFonts w:ascii="Times New Roman" w:eastAsia="Times New Roman" w:hAnsi="Times New Roman" w:cs="Times New Roman"/>
          <w:b/>
          <w:bCs/>
          <w:sz w:val="28"/>
          <w:szCs w:val="28"/>
        </w:rPr>
        <w:t xml:space="preserve"> </w:t>
      </w:r>
      <w:r w:rsidR="001D1D99" w:rsidRPr="003F7B13">
        <w:rPr>
          <w:rFonts w:ascii="Times New Roman" w:eastAsia="Times New Roman" w:hAnsi="Times New Roman" w:cs="Times New Roman"/>
          <w:b/>
          <w:sz w:val="28"/>
          <w:szCs w:val="28"/>
        </w:rPr>
        <w:t>Công tác triển khai thực hiện chương trình, kế hoạch giáo dục</w:t>
      </w:r>
    </w:p>
    <w:p w14:paraId="0ECA4A79" w14:textId="77777777" w:rsidR="001502AC" w:rsidRDefault="00DD6D58"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a</w:t>
      </w:r>
      <w:r w:rsidR="001502AC" w:rsidRPr="003F7B13">
        <w:rPr>
          <w:rFonts w:ascii="Times New Roman" w:eastAsia="Times New Roman" w:hAnsi="Times New Roman" w:cs="Times New Roman"/>
          <w:b/>
          <w:bCs/>
          <w:sz w:val="28"/>
          <w:szCs w:val="28"/>
        </w:rPr>
        <w:t>.</w:t>
      </w:r>
      <w:r w:rsidR="001502AC">
        <w:rPr>
          <w:rFonts w:ascii="Times New Roman" w:eastAsia="Times New Roman" w:hAnsi="Times New Roman" w:cs="Times New Roman"/>
          <w:b/>
          <w:bCs/>
          <w:sz w:val="28"/>
          <w:szCs w:val="28"/>
        </w:rPr>
        <w:t xml:space="preserve"> </w:t>
      </w:r>
      <w:r w:rsidR="001502AC" w:rsidRPr="003F7B13">
        <w:rPr>
          <w:rFonts w:ascii="Times New Roman" w:eastAsia="Times New Roman" w:hAnsi="Times New Roman" w:cs="Times New Roman"/>
          <w:b/>
          <w:sz w:val="28"/>
          <w:szCs w:val="28"/>
        </w:rPr>
        <w:t>Công tác</w:t>
      </w:r>
      <w:r w:rsidR="001502AC">
        <w:rPr>
          <w:rFonts w:ascii="Times New Roman" w:eastAsia="Times New Roman" w:hAnsi="Times New Roman" w:cs="Times New Roman"/>
          <w:b/>
          <w:sz w:val="28"/>
          <w:szCs w:val="28"/>
        </w:rPr>
        <w:t xml:space="preserve"> xây dựng và tổ chức</w:t>
      </w:r>
      <w:r w:rsidR="001502AC" w:rsidRPr="003F7B13">
        <w:rPr>
          <w:rFonts w:ascii="Times New Roman" w:eastAsia="Times New Roman" w:hAnsi="Times New Roman" w:cs="Times New Roman"/>
          <w:b/>
          <w:sz w:val="28"/>
          <w:szCs w:val="28"/>
        </w:rPr>
        <w:t xml:space="preserve"> thực hiện kế hoạch giáo dục</w:t>
      </w:r>
      <w:r w:rsidR="001502AC">
        <w:rPr>
          <w:rFonts w:ascii="Times New Roman" w:eastAsia="Times New Roman" w:hAnsi="Times New Roman" w:cs="Times New Roman"/>
          <w:b/>
          <w:sz w:val="28"/>
          <w:szCs w:val="28"/>
        </w:rPr>
        <w:t xml:space="preserve"> của nhà trường</w:t>
      </w:r>
    </w:p>
    <w:p w14:paraId="0197CEBD" w14:textId="77777777" w:rsidR="001502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spacing w:val="6"/>
          <w:sz w:val="28"/>
          <w:szCs w:val="28"/>
          <w:lang w:val="pl-PL"/>
        </w:rPr>
      </w:pPr>
      <w:r>
        <w:rPr>
          <w:rFonts w:ascii="Times New Roman" w:eastAsia="Calibri" w:hAnsi="Times New Roman" w:cs="Times New Roman"/>
          <w:b/>
          <w:spacing w:val="6"/>
          <w:sz w:val="28"/>
          <w:szCs w:val="28"/>
          <w:lang w:val="pl-PL"/>
        </w:rPr>
        <w:t>* Chỉ tiêu:</w:t>
      </w:r>
    </w:p>
    <w:p w14:paraId="37E2E6C7" w14:textId="77777777" w:rsidR="001502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pacing w:val="6"/>
          <w:sz w:val="28"/>
          <w:szCs w:val="28"/>
          <w:lang w:val="pl-PL"/>
        </w:rPr>
      </w:pPr>
      <w:r>
        <w:rPr>
          <w:rFonts w:ascii="Times New Roman" w:eastAsia="Calibri" w:hAnsi="Times New Roman" w:cs="Times New Roman"/>
          <w:spacing w:val="6"/>
          <w:sz w:val="28"/>
          <w:szCs w:val="28"/>
          <w:lang w:val="pl-PL"/>
        </w:rPr>
        <w:t>- Xây dựng kế hoạch giáo dục của nhà trường đảm bảo tính thực tiễn, linh hoạt, khả thi, phù hợp với đội ngũ giáo viên, cơ sở vật chất, thiết bị dạy học hiệ</w:t>
      </w:r>
      <w:r w:rsidR="00C651EC">
        <w:rPr>
          <w:rFonts w:ascii="Times New Roman" w:eastAsia="Calibri" w:hAnsi="Times New Roman" w:cs="Times New Roman"/>
          <w:spacing w:val="6"/>
          <w:sz w:val="28"/>
          <w:szCs w:val="28"/>
          <w:lang w:val="pl-PL"/>
        </w:rPr>
        <w:t>n có, t</w:t>
      </w:r>
      <w:r w:rsidR="002F071E">
        <w:rPr>
          <w:rFonts w:ascii="Times New Roman" w:eastAsia="Calibri" w:hAnsi="Times New Roman" w:cs="Times New Roman"/>
          <w:spacing w:val="6"/>
          <w:sz w:val="28"/>
          <w:szCs w:val="28"/>
          <w:lang w:val="pl-PL"/>
        </w:rPr>
        <w:t>rong đó có kế hoạch cụ thể cho việc dạy 2 buổi/ngày.</w:t>
      </w:r>
    </w:p>
    <w:p w14:paraId="16BC2A07" w14:textId="77777777" w:rsidR="001502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pacing w:val="6"/>
          <w:sz w:val="28"/>
          <w:szCs w:val="28"/>
          <w:lang w:val="pl-PL"/>
        </w:rPr>
      </w:pPr>
      <w:r>
        <w:rPr>
          <w:rFonts w:ascii="Times New Roman" w:eastAsia="Calibri" w:hAnsi="Times New Roman" w:cs="Times New Roman"/>
          <w:spacing w:val="6"/>
          <w:sz w:val="28"/>
          <w:szCs w:val="28"/>
          <w:lang w:val="pl-PL"/>
        </w:rPr>
        <w:t>- Tổ chức thực hiện hiệu quả kế hoạch giáo dục đã xây dựng.</w:t>
      </w:r>
    </w:p>
    <w:p w14:paraId="4BA5034B" w14:textId="77777777" w:rsidR="001502AC" w:rsidRPr="00ED1087"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spacing w:val="6"/>
          <w:sz w:val="28"/>
          <w:szCs w:val="28"/>
          <w:lang w:val="vi-VN"/>
        </w:rPr>
      </w:pPr>
      <w:r w:rsidRPr="00A8313B">
        <w:rPr>
          <w:rFonts w:ascii="Times New Roman" w:eastAsia="Calibri" w:hAnsi="Times New Roman" w:cs="Times New Roman"/>
          <w:b/>
          <w:spacing w:val="6"/>
          <w:sz w:val="28"/>
          <w:szCs w:val="28"/>
          <w:lang w:val="pl-PL"/>
        </w:rPr>
        <w:t>* Biện pháp:</w:t>
      </w:r>
    </w:p>
    <w:p w14:paraId="147C294B" w14:textId="77777777" w:rsidR="001502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pacing w:val="6"/>
          <w:sz w:val="28"/>
          <w:szCs w:val="28"/>
          <w:lang w:val="pl-PL"/>
        </w:rPr>
      </w:pPr>
      <w:r w:rsidRPr="00415FE2">
        <w:rPr>
          <w:rFonts w:ascii="Times New Roman" w:eastAsia="Calibri" w:hAnsi="Times New Roman" w:cs="Times New Roman"/>
          <w:spacing w:val="6"/>
          <w:sz w:val="28"/>
          <w:szCs w:val="28"/>
          <w:lang w:val="pl-PL"/>
        </w:rPr>
        <w:t>- Ph</w:t>
      </w:r>
      <w:r>
        <w:rPr>
          <w:rFonts w:ascii="Times New Roman" w:eastAsia="Calibri" w:hAnsi="Times New Roman" w:cs="Times New Roman"/>
          <w:spacing w:val="6"/>
          <w:sz w:val="28"/>
          <w:szCs w:val="28"/>
          <w:lang w:val="pl-PL"/>
        </w:rPr>
        <w:t>ân công đ/c Phó Hiệu trưởng phụ trách chuyên môn xây dựng kế hoạch giáo dục của nhà trường dựa trên chương trình GDPT, các văn bản hướng dẫn của Bộ GDĐT, Sở GDĐT, Kế hoạch năm học của nhà trường.</w:t>
      </w:r>
    </w:p>
    <w:p w14:paraId="7A48DBF0" w14:textId="77777777" w:rsidR="001502AC" w:rsidRPr="00B70035"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pacing w:val="6"/>
          <w:sz w:val="28"/>
          <w:szCs w:val="28"/>
          <w:lang w:val="pl-PL"/>
        </w:rPr>
      </w:pPr>
      <w:r>
        <w:rPr>
          <w:rFonts w:ascii="Times New Roman" w:eastAsia="Calibri" w:hAnsi="Times New Roman" w:cs="Times New Roman"/>
          <w:spacing w:val="6"/>
          <w:sz w:val="28"/>
          <w:szCs w:val="28"/>
          <w:lang w:val="pl-PL"/>
        </w:rPr>
        <w:t>- Các tổ, nhóm chuyên môn, giáo viên xây dựng kế hoạch của tổ, nhóm, cá nhân dựa trên kế hoạch giáo dục của nhà trường và triển khai thực hiện một cách phù hợp, linh hoạt, hiệu quả. Đặc biệt quan tâm đến việc phân hóa đối tượng học sinh, có giải pháp bồi dưỡng học sinh giỏi, tổ chức ôn tập hiệu quả cho học sinh khối 9</w:t>
      </w:r>
      <w:r w:rsidR="00246444">
        <w:rPr>
          <w:rFonts w:ascii="Times New Roman" w:eastAsia="Calibri" w:hAnsi="Times New Roman" w:cs="Times New Roman"/>
          <w:spacing w:val="6"/>
          <w:sz w:val="28"/>
          <w:szCs w:val="28"/>
          <w:lang w:val="pl-PL"/>
        </w:rPr>
        <w:t xml:space="preserve"> thi vào THPT</w:t>
      </w:r>
      <w:r>
        <w:rPr>
          <w:rFonts w:ascii="Times New Roman" w:eastAsia="Calibri" w:hAnsi="Times New Roman" w:cs="Times New Roman"/>
          <w:spacing w:val="6"/>
          <w:sz w:val="28"/>
          <w:szCs w:val="28"/>
          <w:lang w:val="pl-PL"/>
        </w:rPr>
        <w:t>.</w:t>
      </w:r>
    </w:p>
    <w:p w14:paraId="582A8125" w14:textId="77777777" w:rsidR="001502AC" w:rsidRPr="003F7B13" w:rsidRDefault="00DD6D58"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1502AC" w:rsidRPr="003F7B13">
        <w:rPr>
          <w:rFonts w:ascii="Times New Roman" w:eastAsia="Times New Roman" w:hAnsi="Times New Roman" w:cs="Times New Roman"/>
          <w:b/>
          <w:sz w:val="28"/>
          <w:szCs w:val="28"/>
        </w:rPr>
        <w:t>.</w:t>
      </w:r>
      <w:r w:rsidR="001502AC">
        <w:rPr>
          <w:rFonts w:ascii="Times New Roman" w:eastAsia="Times New Roman" w:hAnsi="Times New Roman" w:cs="Times New Roman"/>
          <w:b/>
          <w:sz w:val="28"/>
          <w:szCs w:val="28"/>
        </w:rPr>
        <w:t xml:space="preserve"> </w:t>
      </w:r>
      <w:r w:rsidR="001502AC" w:rsidRPr="003F7B13">
        <w:rPr>
          <w:rFonts w:ascii="Times New Roman" w:eastAsia="Times New Roman" w:hAnsi="Times New Roman" w:cs="Times New Roman"/>
          <w:b/>
          <w:sz w:val="28"/>
          <w:szCs w:val="28"/>
        </w:rPr>
        <w:t>Công tác triển khai thực hiện Quy chế chuyên môn</w:t>
      </w:r>
    </w:p>
    <w:p w14:paraId="71A94520" w14:textId="77777777" w:rsidR="001502AC" w:rsidRPr="003F7B13" w:rsidRDefault="00C4503F"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sz w:val="28"/>
          <w:szCs w:val="28"/>
        </w:rPr>
      </w:pPr>
      <w:r>
        <w:rPr>
          <w:rFonts w:ascii="Times New Roman" w:eastAsia="Times New Roman" w:hAnsi="Times New Roman" w:cs="Times New Roman"/>
          <w:b/>
          <w:sz w:val="28"/>
          <w:szCs w:val="28"/>
        </w:rPr>
        <w:t>b</w:t>
      </w:r>
      <w:r w:rsidR="001502AC" w:rsidRPr="003F7B1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w:t>
      </w:r>
      <w:r w:rsidR="001502AC" w:rsidRPr="003F7B13">
        <w:rPr>
          <w:rFonts w:ascii="Times New Roman" w:eastAsia="Arial" w:hAnsi="Times New Roman" w:cs="Times New Roman"/>
          <w:b/>
          <w:sz w:val="28"/>
          <w:szCs w:val="28"/>
        </w:rPr>
        <w:t xml:space="preserve"> Về việc thực hiện kế hoạch chuyên môn</w:t>
      </w:r>
    </w:p>
    <w:p w14:paraId="05CDD0EB"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Arial" w:hAnsi="Times New Roman" w:cs="Times New Roman"/>
          <w:b/>
          <w:sz w:val="28"/>
          <w:szCs w:val="28"/>
        </w:rPr>
        <w:t>*</w:t>
      </w:r>
      <w:r>
        <w:rPr>
          <w:rFonts w:ascii="Times New Roman" w:eastAsia="Arial" w:hAnsi="Times New Roman" w:cs="Times New Roman"/>
          <w:b/>
          <w:sz w:val="28"/>
          <w:szCs w:val="28"/>
        </w:rPr>
        <w:t xml:space="preserve"> </w:t>
      </w:r>
      <w:r w:rsidRPr="003F7B13">
        <w:rPr>
          <w:rFonts w:ascii="Times New Roman" w:eastAsia="Arial" w:hAnsi="Times New Roman" w:cs="Times New Roman"/>
          <w:b/>
          <w:sz w:val="28"/>
          <w:szCs w:val="28"/>
        </w:rPr>
        <w:t>Chỉ tiêu:</w:t>
      </w:r>
    </w:p>
    <w:p w14:paraId="43D47740"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931F3F">
        <w:rPr>
          <w:rFonts w:ascii="Times New Roman" w:eastAsia="Times New Roman" w:hAnsi="Times New Roman" w:cs="Times New Roman"/>
          <w:sz w:val="28"/>
          <w:szCs w:val="28"/>
        </w:rPr>
        <w:t>-</w:t>
      </w:r>
      <w:r w:rsidRPr="003F7B13">
        <w:rPr>
          <w:rFonts w:ascii="Times New Roman" w:eastAsia="Times New Roman" w:hAnsi="Times New Roman" w:cs="Times New Roman"/>
          <w:sz w:val="28"/>
          <w:szCs w:val="28"/>
        </w:rPr>
        <w:t xml:space="preserve"> 100% cán bộ, giáo viên thực hiện nghiêm túc Kế hoạch </w:t>
      </w:r>
      <w:r>
        <w:rPr>
          <w:rFonts w:ascii="Times New Roman" w:eastAsia="Times New Roman" w:hAnsi="Times New Roman" w:cs="Times New Roman"/>
          <w:sz w:val="28"/>
          <w:szCs w:val="28"/>
        </w:rPr>
        <w:t xml:space="preserve">thời gian thực hiện chương trình </w:t>
      </w:r>
      <w:r w:rsidRPr="003F7B13">
        <w:rPr>
          <w:rFonts w:ascii="Times New Roman" w:eastAsia="Times New Roman" w:hAnsi="Times New Roman" w:cs="Times New Roman"/>
          <w:sz w:val="28"/>
          <w:szCs w:val="28"/>
        </w:rPr>
        <w:t xml:space="preserve">theo khung thời gian năm học; xây dựng nội dung, kế hoạch </w:t>
      </w:r>
      <w:r>
        <w:rPr>
          <w:rFonts w:ascii="Times New Roman" w:eastAsia="Times New Roman" w:hAnsi="Times New Roman" w:cs="Times New Roman"/>
          <w:sz w:val="28"/>
          <w:szCs w:val="28"/>
        </w:rPr>
        <w:t>bài dạy</w:t>
      </w:r>
      <w:r w:rsidRPr="003F7B13">
        <w:rPr>
          <w:rFonts w:ascii="Times New Roman" w:eastAsia="Times New Roman" w:hAnsi="Times New Roman" w:cs="Times New Roman"/>
          <w:sz w:val="28"/>
          <w:szCs w:val="28"/>
        </w:rPr>
        <w:t xml:space="preserve"> đảm bảo rõ ràng, khoa học, khớp nối </w:t>
      </w:r>
      <w:r>
        <w:rPr>
          <w:rFonts w:ascii="Times New Roman" w:eastAsia="Times New Roman" w:hAnsi="Times New Roman" w:cs="Times New Roman"/>
          <w:sz w:val="28"/>
          <w:szCs w:val="28"/>
        </w:rPr>
        <w:t xml:space="preserve">với </w:t>
      </w:r>
      <w:r w:rsidRPr="003F7B13">
        <w:rPr>
          <w:rFonts w:ascii="Times New Roman" w:eastAsia="Times New Roman" w:hAnsi="Times New Roman" w:cs="Times New Roman"/>
          <w:sz w:val="28"/>
          <w:szCs w:val="28"/>
        </w:rPr>
        <w:t>KH</w:t>
      </w:r>
      <w:r>
        <w:rPr>
          <w:rFonts w:ascii="Times New Roman" w:eastAsia="Times New Roman" w:hAnsi="Times New Roman" w:cs="Times New Roman"/>
          <w:sz w:val="28"/>
          <w:szCs w:val="28"/>
        </w:rPr>
        <w:t xml:space="preserve"> dạy học môn học</w:t>
      </w:r>
      <w:r w:rsidRPr="003F7B13">
        <w:rPr>
          <w:rFonts w:ascii="Times New Roman" w:eastAsia="Times New Roman" w:hAnsi="Times New Roman" w:cs="Times New Roman"/>
          <w:sz w:val="28"/>
          <w:szCs w:val="28"/>
        </w:rPr>
        <w:t xml:space="preserve"> của khối</w:t>
      </w:r>
      <w:r>
        <w:rPr>
          <w:rFonts w:ascii="Times New Roman" w:eastAsia="Times New Roman" w:hAnsi="Times New Roman" w:cs="Times New Roman"/>
          <w:sz w:val="28"/>
          <w:szCs w:val="28"/>
        </w:rPr>
        <w:t>, KHGD của trường.</w:t>
      </w:r>
    </w:p>
    <w:p w14:paraId="48EFAEB6"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931F3F">
        <w:rPr>
          <w:rFonts w:ascii="Times New Roman" w:eastAsia="Times New Roman" w:hAnsi="Times New Roman" w:cs="Times New Roman"/>
          <w:sz w:val="28"/>
          <w:szCs w:val="28"/>
        </w:rPr>
        <w:lastRenderedPageBreak/>
        <w:t>-</w:t>
      </w:r>
      <w:r w:rsidRPr="003F7B13">
        <w:rPr>
          <w:rFonts w:ascii="Times New Roman" w:eastAsia="Times New Roman" w:hAnsi="Times New Roman" w:cs="Times New Roman"/>
          <w:sz w:val="28"/>
          <w:szCs w:val="28"/>
        </w:rPr>
        <w:t xml:space="preserve"> 100% các bộ phận, cá nhân có đầy đủ hồ sơ, sổ sách theo đúng quy định, đảm bảo chất lượng và cập nhật đầy đủ thông tin theo quy định.</w:t>
      </w:r>
    </w:p>
    <w:p w14:paraId="2E0E5B81"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Times New Roman" w:hAnsi="Times New Roman" w:cs="Times New Roman"/>
          <w:sz w:val="28"/>
          <w:szCs w:val="28"/>
        </w:rPr>
        <w:t>- Thực hiện Kế hoạch sinh hoạt tổ</w:t>
      </w:r>
      <w:r>
        <w:rPr>
          <w:rFonts w:ascii="Times New Roman" w:eastAsia="Times New Roman" w:hAnsi="Times New Roman" w:cs="Times New Roman"/>
          <w:sz w:val="28"/>
          <w:szCs w:val="28"/>
        </w:rPr>
        <w:t>, nhóm</w:t>
      </w:r>
      <w:r w:rsidRPr="003F7B13">
        <w:rPr>
          <w:rFonts w:ascii="Times New Roman" w:eastAsia="Times New Roman" w:hAnsi="Times New Roman" w:cs="Times New Roman"/>
          <w:sz w:val="28"/>
          <w:szCs w:val="28"/>
        </w:rPr>
        <w:t xml:space="preserve"> chuyên môn định kỳ theo quy định đảm bảo nề nếp, chất lượng. Tích cực đổi mới nội dung, hình thức sinh hoạt tổ, nhóm chuyên môn. Trong một học kỳ mỗi tổ có ít nhất 1 sinh hoạt tổ chuyên môn theo chuyên đề, 1 sinh hoạt tổ chuyên môn theo hướng nghiên cứu bài học. </w:t>
      </w:r>
    </w:p>
    <w:p w14:paraId="77D9201A"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lang w:val="nl-NL" w:eastAsia="zh-CN"/>
        </w:rPr>
      </w:pPr>
      <w:r w:rsidRPr="003F7B13">
        <w:rPr>
          <w:rFonts w:ascii="Times New Roman" w:eastAsia="Times New Roman" w:hAnsi="Times New Roman" w:cs="Times New Roman"/>
          <w:b/>
          <w:sz w:val="28"/>
          <w:szCs w:val="28"/>
        </w:rPr>
        <w:t>* Biện pháp:</w:t>
      </w:r>
    </w:p>
    <w:p w14:paraId="5FB18725"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lang w:val="nl-NL" w:eastAsia="zh-CN"/>
        </w:rPr>
      </w:pPr>
      <w:r w:rsidRPr="00931F3F">
        <w:rPr>
          <w:rFonts w:ascii="Times New Roman" w:eastAsia="Arial" w:hAnsi="Times New Roman" w:cs="Times New Roman"/>
          <w:bCs/>
          <w:sz w:val="28"/>
          <w:szCs w:val="28"/>
        </w:rPr>
        <w:t>-</w:t>
      </w:r>
      <w:r w:rsidRPr="003F7B13">
        <w:rPr>
          <w:rFonts w:ascii="Times New Roman" w:eastAsia="Times New Roman" w:hAnsi="Times New Roman" w:cs="Times New Roman"/>
          <w:sz w:val="28"/>
          <w:szCs w:val="28"/>
          <w:lang w:val="nl-NL" w:eastAsia="zh-CN"/>
        </w:rPr>
        <w:t xml:space="preserve"> Phân công nhiệm vụ cụ thể cho Giám hiệu phụ trách, cho Tổ trưởng chuyên môn, giáo viên cốt cán các bộ môn trong việc xây dựng kế hoạch </w:t>
      </w:r>
      <w:r>
        <w:rPr>
          <w:rFonts w:ascii="Times New Roman" w:eastAsia="Times New Roman" w:hAnsi="Times New Roman" w:cs="Times New Roman"/>
          <w:sz w:val="28"/>
          <w:szCs w:val="28"/>
          <w:lang w:val="nl-NL" w:eastAsia="zh-CN"/>
        </w:rPr>
        <w:t xml:space="preserve">dạy học </w:t>
      </w:r>
      <w:r w:rsidRPr="003F7B13">
        <w:rPr>
          <w:rFonts w:ascii="Times New Roman" w:eastAsia="Times New Roman" w:hAnsi="Times New Roman" w:cs="Times New Roman"/>
          <w:sz w:val="28"/>
          <w:szCs w:val="28"/>
          <w:lang w:val="nl-NL" w:eastAsia="zh-CN"/>
        </w:rPr>
        <w:t xml:space="preserve"> môn học </w:t>
      </w:r>
      <w:r w:rsidRPr="003F7B13">
        <w:rPr>
          <w:rFonts w:ascii="Times New Roman" w:eastAsia="Arial" w:hAnsi="Times New Roman" w:cs="Times New Roman"/>
          <w:sz w:val="28"/>
          <w:szCs w:val="28"/>
        </w:rPr>
        <w:t>theo nội dung củ</w:t>
      </w:r>
      <w:r>
        <w:rPr>
          <w:rFonts w:ascii="Times New Roman" w:eastAsia="Arial" w:hAnsi="Times New Roman" w:cs="Times New Roman"/>
          <w:sz w:val="28"/>
          <w:szCs w:val="28"/>
        </w:rPr>
        <w:t>a Công văn 5512/2020/ BGDĐT -</w:t>
      </w:r>
      <w:r w:rsidRPr="003F7B13">
        <w:rPr>
          <w:rFonts w:ascii="Times New Roman" w:eastAsia="Arial" w:hAnsi="Times New Roman" w:cs="Times New Roman"/>
          <w:sz w:val="28"/>
          <w:szCs w:val="28"/>
        </w:rPr>
        <w:t xml:space="preserve"> GDTrH ngày 18/12/2020. </w:t>
      </w:r>
    </w:p>
    <w:p w14:paraId="389A8077"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3F7B13">
        <w:rPr>
          <w:rFonts w:ascii="Times New Roman" w:eastAsia="Arial" w:hAnsi="Times New Roman" w:cs="Times New Roman"/>
          <w:sz w:val="28"/>
          <w:szCs w:val="28"/>
        </w:rPr>
        <w:t>- Thường xuyên kiểm tra, đôn đốc, nhắc nhở giáo viên thực hiện theo Kế hoạch đã đề ra và có minh chứng cụ thể.</w:t>
      </w:r>
    </w:p>
    <w:p w14:paraId="1A3F2FE5" w14:textId="77777777" w:rsidR="001502AC" w:rsidRPr="007B3E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color w:val="000000" w:themeColor="text1"/>
          <w:sz w:val="28"/>
          <w:szCs w:val="28"/>
        </w:rPr>
      </w:pPr>
      <w:r w:rsidRPr="007B3EAC">
        <w:rPr>
          <w:rFonts w:ascii="Times New Roman" w:eastAsia="Arial" w:hAnsi="Times New Roman" w:cs="Times New Roman"/>
          <w:b/>
          <w:color w:val="000000" w:themeColor="text1"/>
          <w:sz w:val="28"/>
          <w:szCs w:val="28"/>
        </w:rPr>
        <w:t>b.</w:t>
      </w:r>
      <w:r w:rsidR="00C4503F">
        <w:rPr>
          <w:rFonts w:ascii="Times New Roman" w:eastAsia="Arial" w:hAnsi="Times New Roman" w:cs="Times New Roman"/>
          <w:b/>
          <w:color w:val="000000" w:themeColor="text1"/>
          <w:sz w:val="28"/>
          <w:szCs w:val="28"/>
        </w:rPr>
        <w:t>2.</w:t>
      </w:r>
      <w:r w:rsidRPr="007B3EAC">
        <w:rPr>
          <w:rFonts w:ascii="Times New Roman" w:eastAsia="Arial" w:hAnsi="Times New Roman" w:cs="Times New Roman"/>
          <w:b/>
          <w:color w:val="000000" w:themeColor="text1"/>
          <w:sz w:val="28"/>
          <w:szCs w:val="28"/>
        </w:rPr>
        <w:t xml:space="preserve"> Về việc kiểm tra, đánh giá xếp loại học sinh</w:t>
      </w:r>
    </w:p>
    <w:p w14:paraId="051D35CB"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3F7B13">
        <w:rPr>
          <w:rFonts w:ascii="Times New Roman" w:eastAsia="Arial" w:hAnsi="Times New Roman" w:cs="Times New Roman"/>
          <w:b/>
          <w:sz w:val="28"/>
          <w:szCs w:val="28"/>
        </w:rPr>
        <w:t>*</w:t>
      </w:r>
      <w:r>
        <w:rPr>
          <w:rFonts w:ascii="Times New Roman" w:eastAsia="Arial" w:hAnsi="Times New Roman" w:cs="Times New Roman"/>
          <w:b/>
          <w:sz w:val="28"/>
          <w:szCs w:val="28"/>
        </w:rPr>
        <w:t xml:space="preserve"> </w:t>
      </w:r>
      <w:r w:rsidRPr="003F7B13">
        <w:rPr>
          <w:rFonts w:ascii="Times New Roman" w:eastAsia="Arial" w:hAnsi="Times New Roman" w:cs="Times New Roman"/>
          <w:b/>
          <w:sz w:val="28"/>
          <w:szCs w:val="28"/>
        </w:rPr>
        <w:t>Chỉ tiêu</w:t>
      </w:r>
      <w:r w:rsidRPr="003F7B13">
        <w:rPr>
          <w:rFonts w:ascii="Times New Roman" w:eastAsia="Arial" w:hAnsi="Times New Roman" w:cs="Times New Roman"/>
          <w:sz w:val="28"/>
          <w:szCs w:val="28"/>
        </w:rPr>
        <w:t xml:space="preserve">: </w:t>
      </w:r>
    </w:p>
    <w:p w14:paraId="4CA558CE"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931F3F">
        <w:rPr>
          <w:rFonts w:ascii="Times New Roman" w:eastAsia="Arial" w:hAnsi="Times New Roman" w:cs="Times New Roman"/>
          <w:sz w:val="28"/>
          <w:szCs w:val="28"/>
        </w:rPr>
        <w:t>-</w:t>
      </w:r>
      <w:r w:rsidRPr="003F7B13">
        <w:rPr>
          <w:rFonts w:ascii="Times New Roman" w:eastAsia="Times New Roman" w:hAnsi="Times New Roman" w:cs="Times New Roman"/>
          <w:sz w:val="28"/>
          <w:szCs w:val="28"/>
        </w:rPr>
        <w:t xml:space="preserve"> Thực hiện tốt quy định về đánh giá thường xuyên, đánh giá định kỳ, nền nếp chấm bài, nhận xét trên các sản phẩm học tập của học sinh.</w:t>
      </w:r>
    </w:p>
    <w:p w14:paraId="7E4CA92E" w14:textId="77777777" w:rsidR="001502AC" w:rsidRPr="003F7B13"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931F3F">
        <w:rPr>
          <w:rFonts w:ascii="Times New Roman" w:eastAsia="Times New Roman" w:hAnsi="Times New Roman" w:cs="Times New Roman"/>
          <w:sz w:val="28"/>
          <w:szCs w:val="28"/>
        </w:rPr>
        <w:t>-</w:t>
      </w:r>
      <w:r w:rsidRPr="003F7B13">
        <w:rPr>
          <w:rFonts w:ascii="Times New Roman" w:eastAsia="Times New Roman" w:hAnsi="Times New Roman" w:cs="Times New Roman"/>
          <w:sz w:val="28"/>
          <w:szCs w:val="28"/>
        </w:rPr>
        <w:t xml:space="preserve"> Cuối năm học thực hiện </w:t>
      </w:r>
      <w:r>
        <w:rPr>
          <w:rFonts w:ascii="Times New Roman" w:eastAsia="Times New Roman" w:hAnsi="Times New Roman" w:cs="Times New Roman"/>
          <w:sz w:val="28"/>
          <w:szCs w:val="28"/>
        </w:rPr>
        <w:t>đ</w:t>
      </w:r>
      <w:r w:rsidRPr="003F7B13">
        <w:rPr>
          <w:rFonts w:ascii="Times New Roman" w:eastAsia="Times New Roman" w:hAnsi="Times New Roman" w:cs="Times New Roman"/>
          <w:sz w:val="28"/>
          <w:szCs w:val="28"/>
        </w:rPr>
        <w:t>ánh giá, xếp loại</w:t>
      </w:r>
      <w:r>
        <w:rPr>
          <w:rFonts w:ascii="Times New Roman" w:eastAsia="Times New Roman" w:hAnsi="Times New Roman" w:cs="Times New Roman"/>
          <w:sz w:val="28"/>
          <w:szCs w:val="28"/>
        </w:rPr>
        <w:t xml:space="preserve"> </w:t>
      </w:r>
      <w:r w:rsidRPr="003F7B13">
        <w:rPr>
          <w:rFonts w:ascii="Times New Roman" w:eastAsia="Times New Roman" w:hAnsi="Times New Roman" w:cs="Times New Roman"/>
          <w:sz w:val="28"/>
          <w:szCs w:val="28"/>
        </w:rPr>
        <w:t>học sinh đúng quy định; các loại hồ sơ đánh giá đảm bảo đầy đủ, đúng quy định.</w:t>
      </w:r>
    </w:p>
    <w:p w14:paraId="5E033B73" w14:textId="77777777" w:rsidR="001502AC" w:rsidRDefault="001502AC"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sz w:val="28"/>
          <w:szCs w:val="28"/>
        </w:rPr>
      </w:pPr>
      <w:r w:rsidRPr="003F7B13">
        <w:rPr>
          <w:rFonts w:ascii="Times New Roman" w:eastAsia="Arial" w:hAnsi="Times New Roman" w:cs="Times New Roman"/>
          <w:b/>
          <w:sz w:val="28"/>
          <w:szCs w:val="28"/>
        </w:rPr>
        <w:t>*</w:t>
      </w:r>
      <w:r>
        <w:rPr>
          <w:rFonts w:ascii="Times New Roman" w:eastAsia="Arial" w:hAnsi="Times New Roman" w:cs="Times New Roman"/>
          <w:b/>
          <w:sz w:val="28"/>
          <w:szCs w:val="28"/>
        </w:rPr>
        <w:t xml:space="preserve"> </w:t>
      </w:r>
      <w:r w:rsidRPr="003F7B13">
        <w:rPr>
          <w:rFonts w:ascii="Times New Roman" w:eastAsia="Arial" w:hAnsi="Times New Roman" w:cs="Times New Roman"/>
          <w:b/>
          <w:sz w:val="28"/>
          <w:szCs w:val="28"/>
        </w:rPr>
        <w:t>Biện pháp:</w:t>
      </w:r>
    </w:p>
    <w:p w14:paraId="3D0CA0CA" w14:textId="77777777" w:rsidR="00C4503F" w:rsidRPr="00325F42" w:rsidRDefault="001502AC" w:rsidP="00325F42">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color w:val="000000"/>
          <w:sz w:val="28"/>
          <w:szCs w:val="28"/>
          <w:lang w:val="vi-VN" w:eastAsia="vi-VN" w:bidi="vi-VN"/>
        </w:rPr>
      </w:pPr>
      <w:r>
        <w:rPr>
          <w:rStyle w:val="Vnbnnidung"/>
          <w:rFonts w:eastAsiaTheme="minorHAnsi"/>
          <w:sz w:val="28"/>
          <w:szCs w:val="28"/>
        </w:rPr>
        <w:t xml:space="preserve">- </w:t>
      </w:r>
      <w:r w:rsidRPr="003F7B13">
        <w:rPr>
          <w:rStyle w:val="Vnbnnidung"/>
          <w:rFonts w:eastAsiaTheme="minorHAnsi"/>
          <w:sz w:val="28"/>
          <w:szCs w:val="28"/>
        </w:rPr>
        <w:t>Cử đ/c Hiệu phó phụ trách chuyên môn lên kế hoạch cụ thể cho từng kì kiểm tra theo đúng qui định, đồng thời chịu trách nhiệm cho từng kì kiểm tra, không để xẩy ra hiện tượng vi phạm quy chế, sự cố trong kiểm tra, thi cử</w:t>
      </w:r>
      <w:r w:rsidR="00325F42">
        <w:rPr>
          <w:rStyle w:val="Vnbnnidung"/>
          <w:rFonts w:eastAsiaTheme="minorHAnsi"/>
          <w:sz w:val="28"/>
          <w:szCs w:val="28"/>
        </w:rPr>
        <w:t>.</w:t>
      </w:r>
      <w:r w:rsidRPr="003F7B13">
        <w:rPr>
          <w:rFonts w:ascii="Times New Roman" w:eastAsia="Arial" w:hAnsi="Times New Roman" w:cs="Times New Roman"/>
          <w:sz w:val="28"/>
          <w:szCs w:val="28"/>
        </w:rPr>
        <w:t xml:space="preserve">- Ban hành quy chế kiểm tra đánh giá học sinh năm học </w:t>
      </w:r>
      <w:r>
        <w:rPr>
          <w:rFonts w:ascii="Times New Roman" w:eastAsia="Arial" w:hAnsi="Times New Roman" w:cs="Times New Roman"/>
          <w:sz w:val="28"/>
          <w:szCs w:val="28"/>
        </w:rPr>
        <w:t>2025</w:t>
      </w:r>
    </w:p>
    <w:p w14:paraId="28814272" w14:textId="77777777" w:rsidR="00CD327E" w:rsidRPr="003F7B13" w:rsidRDefault="00EA2CA3" w:rsidP="00CD327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w:t>
      </w:r>
      <w:r w:rsidR="00CD327E" w:rsidRPr="003F7B13">
        <w:rPr>
          <w:rFonts w:ascii="Times New Roman" w:eastAsia="Times New Roman" w:hAnsi="Times New Roman" w:cs="Times New Roman"/>
          <w:b/>
          <w:sz w:val="28"/>
          <w:szCs w:val="28"/>
        </w:rPr>
        <w:t>.</w:t>
      </w:r>
      <w:r w:rsidR="00CD327E">
        <w:rPr>
          <w:rFonts w:ascii="Times New Roman" w:eastAsia="Times New Roman" w:hAnsi="Times New Roman" w:cs="Times New Roman"/>
          <w:b/>
          <w:sz w:val="28"/>
          <w:szCs w:val="28"/>
        </w:rPr>
        <w:t xml:space="preserve"> </w:t>
      </w:r>
      <w:r w:rsidR="00CD327E" w:rsidRPr="003F7B13">
        <w:rPr>
          <w:rFonts w:ascii="Times New Roman" w:eastAsia="Times New Roman" w:hAnsi="Times New Roman" w:cs="Times New Roman"/>
          <w:b/>
          <w:sz w:val="28"/>
          <w:szCs w:val="28"/>
        </w:rPr>
        <w:t>Công tác</w:t>
      </w:r>
      <w:r w:rsidR="00CD327E">
        <w:rPr>
          <w:rFonts w:ascii="Times New Roman" w:eastAsia="Times New Roman" w:hAnsi="Times New Roman" w:cs="Times New Roman"/>
          <w:b/>
          <w:sz w:val="28"/>
          <w:szCs w:val="28"/>
        </w:rPr>
        <w:t xml:space="preserve"> </w:t>
      </w:r>
      <w:r w:rsidR="00B72CD5">
        <w:rPr>
          <w:rFonts w:ascii="Times New Roman" w:eastAsia="Times New Roman" w:hAnsi="Times New Roman" w:cs="Times New Roman"/>
          <w:b/>
          <w:sz w:val="28"/>
          <w:szCs w:val="28"/>
        </w:rPr>
        <w:t xml:space="preserve">đổi mới, </w:t>
      </w:r>
      <w:r w:rsidR="00CD327E" w:rsidRPr="003F7B13">
        <w:rPr>
          <w:rFonts w:ascii="Times New Roman" w:eastAsia="Times New Roman" w:hAnsi="Times New Roman" w:cs="Times New Roman"/>
          <w:b/>
          <w:sz w:val="28"/>
          <w:szCs w:val="28"/>
        </w:rPr>
        <w:t>nâng cao chất lượng giáo dục toàn diện</w:t>
      </w:r>
    </w:p>
    <w:p w14:paraId="01DED9D2" w14:textId="77777777" w:rsidR="00E41A90" w:rsidRPr="004318D4"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spacing w:val="6"/>
          <w:sz w:val="28"/>
          <w:szCs w:val="28"/>
          <w:lang w:val="vi-VN"/>
        </w:rPr>
      </w:pPr>
      <w:r>
        <w:rPr>
          <w:rFonts w:ascii="Times New Roman" w:eastAsia="Calibri" w:hAnsi="Times New Roman" w:cs="Times New Roman"/>
          <w:b/>
          <w:spacing w:val="6"/>
          <w:sz w:val="28"/>
          <w:szCs w:val="28"/>
          <w:lang w:val="pl-PL"/>
        </w:rPr>
        <w:t>a. Thực hiện linh hoạt các phương pháp và hình thức tổ chức dạy học</w:t>
      </w:r>
      <w:r>
        <w:rPr>
          <w:rFonts w:ascii="Times New Roman" w:eastAsia="Calibri" w:hAnsi="Times New Roman" w:cs="Times New Roman"/>
          <w:b/>
          <w:spacing w:val="6"/>
          <w:sz w:val="28"/>
          <w:szCs w:val="28"/>
          <w:lang w:val="vi-VN"/>
        </w:rPr>
        <w:t>. Thực hiện hiệu quả các phương pháp và hình thức kiểm tra, đánh giá</w:t>
      </w:r>
    </w:p>
    <w:p w14:paraId="5D570EED" w14:textId="77777777" w:rsidR="00E41A90" w:rsidRPr="003F7B13"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eastAsia="Calibri" w:hAnsi="Times New Roman" w:cs="Times New Roman"/>
          <w:b/>
          <w:bCs/>
          <w:color w:val="000000"/>
          <w:sz w:val="28"/>
          <w:szCs w:val="28"/>
        </w:rPr>
        <w:t>* Chỉ tiêu</w:t>
      </w:r>
      <w:r>
        <w:rPr>
          <w:rFonts w:ascii="Times New Roman" w:eastAsia="Calibri" w:hAnsi="Times New Roman" w:cs="Times New Roman"/>
          <w:b/>
          <w:bCs/>
          <w:color w:val="000000"/>
          <w:sz w:val="28"/>
          <w:szCs w:val="28"/>
        </w:rPr>
        <w:t>:</w:t>
      </w:r>
    </w:p>
    <w:p w14:paraId="6FE4786F" w14:textId="77777777" w:rsidR="00E41A90" w:rsidRDefault="00E41A90" w:rsidP="00CA7FEB">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pacing w:val="6"/>
          <w:sz w:val="28"/>
          <w:szCs w:val="28"/>
          <w:lang w:val="vi-VN"/>
        </w:rPr>
      </w:pPr>
      <w:r w:rsidRPr="008E24B1">
        <w:rPr>
          <w:rFonts w:ascii="Times New Roman" w:eastAsia="Calibri" w:hAnsi="Times New Roman" w:cs="Times New Roman"/>
          <w:spacing w:val="6"/>
          <w:sz w:val="28"/>
          <w:szCs w:val="28"/>
          <w:lang w:val="vi-VN"/>
        </w:rPr>
        <w:t xml:space="preserve">- 100% </w:t>
      </w:r>
      <w:r>
        <w:rPr>
          <w:rFonts w:ascii="Times New Roman" w:eastAsia="Calibri" w:hAnsi="Times New Roman" w:cs="Times New Roman"/>
          <w:spacing w:val="6"/>
          <w:sz w:val="28"/>
          <w:szCs w:val="28"/>
          <w:lang w:val="vi-VN"/>
        </w:rPr>
        <w:t>GV thực hiện việc đổi mới phương pháp dạy học, kiểm tra đánh giá, b</w:t>
      </w:r>
      <w:r w:rsidRPr="003F7B13">
        <w:rPr>
          <w:rFonts w:ascii="Times New Roman" w:eastAsia="Times New Roman" w:hAnsi="Times New Roman" w:cs="Times New Roman"/>
          <w:sz w:val="28"/>
          <w:szCs w:val="28"/>
        </w:rPr>
        <w:t>iết vận dụng phù hợp, hiệu quả những thành tố tích cực của các mô hình dạy học vào giảng dạy</w:t>
      </w:r>
      <w:r w:rsidR="00CA7FEB">
        <w:rPr>
          <w:rFonts w:ascii="Times New Roman" w:eastAsia="Calibri" w:hAnsi="Times New Roman" w:cs="Times New Roman"/>
          <w:spacing w:val="6"/>
          <w:sz w:val="28"/>
          <w:szCs w:val="28"/>
          <w:lang w:val="vi-VN"/>
        </w:rPr>
        <w:t>, góp phần tạo hứng thú học tập và phát triển toàn diện năng lực, phẩm chất học sinh.</w:t>
      </w:r>
    </w:p>
    <w:p w14:paraId="2AED1F1B" w14:textId="77777777" w:rsidR="00E41A90" w:rsidRPr="009F4962"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 w:val="left" w:pos="4149"/>
        </w:tabs>
        <w:spacing w:after="0" w:line="240" w:lineRule="auto"/>
        <w:ind w:firstLine="540"/>
        <w:jc w:val="both"/>
        <w:rPr>
          <w:rFonts w:ascii="Times New Roman" w:eastAsia="Times New Roman" w:hAnsi="Times New Roman" w:cs="Times New Roman"/>
          <w:sz w:val="28"/>
          <w:szCs w:val="28"/>
          <w:lang w:val="vi-VN"/>
        </w:rPr>
      </w:pPr>
      <w:r w:rsidRPr="003F7B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F7B13">
        <w:rPr>
          <w:rFonts w:ascii="Times New Roman" w:eastAsia="Times New Roman" w:hAnsi="Times New Roman" w:cs="Times New Roman"/>
          <w:sz w:val="28"/>
          <w:szCs w:val="28"/>
        </w:rPr>
        <w:t>Thực hiện tốt công tác bồi dưỡng chuyên</w:t>
      </w:r>
      <w:r w:rsidR="0005635C">
        <w:rPr>
          <w:rFonts w:ascii="Times New Roman" w:eastAsia="Times New Roman" w:hAnsi="Times New Roman" w:cs="Times New Roman"/>
          <w:sz w:val="28"/>
          <w:szCs w:val="28"/>
        </w:rPr>
        <w:t xml:space="preserve"> môn, nghiệp vụ cho đội ngũ GV</w:t>
      </w:r>
      <w:r>
        <w:rPr>
          <w:rFonts w:ascii="Times New Roman" w:eastAsia="Times New Roman" w:hAnsi="Times New Roman" w:cs="Times New Roman"/>
          <w:sz w:val="28"/>
          <w:szCs w:val="28"/>
          <w:lang w:val="vi-VN"/>
        </w:rPr>
        <w:t>.</w:t>
      </w:r>
    </w:p>
    <w:p w14:paraId="65CF0E1F" w14:textId="77777777" w:rsidR="00E41A90" w:rsidRPr="009F4962"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 w:val="left" w:pos="4149"/>
        </w:tabs>
        <w:spacing w:after="0" w:line="240" w:lineRule="auto"/>
        <w:ind w:firstLine="540"/>
        <w:jc w:val="both"/>
        <w:rPr>
          <w:rFonts w:ascii="Times New Roman" w:eastAsia="Calibri" w:hAnsi="Times New Roman" w:cs="Times New Roman"/>
          <w:b/>
          <w:bCs/>
          <w:color w:val="000000"/>
          <w:sz w:val="28"/>
          <w:szCs w:val="28"/>
          <w:lang w:val="vi-VN"/>
        </w:rPr>
      </w:pPr>
      <w:r w:rsidRPr="003F7B13">
        <w:rPr>
          <w:rFonts w:ascii="Times New Roman" w:eastAsia="Times New Roman" w:hAnsi="Times New Roman" w:cs="Times New Roman"/>
          <w:sz w:val="28"/>
          <w:szCs w:val="28"/>
        </w:rPr>
        <w:t xml:space="preserve">- Tổ chức 01 buổi sinh hoạt chuyên môn của tổ </w:t>
      </w:r>
      <w:r>
        <w:rPr>
          <w:rFonts w:ascii="Times New Roman" w:eastAsia="Times New Roman" w:hAnsi="Times New Roman" w:cs="Times New Roman"/>
          <w:sz w:val="28"/>
          <w:szCs w:val="28"/>
        </w:rPr>
        <w:t>Toán, tổ Thực nghiệm</w:t>
      </w:r>
      <w:r w:rsidRPr="003F7B13">
        <w:rPr>
          <w:rFonts w:ascii="Times New Roman" w:eastAsia="Times New Roman" w:hAnsi="Times New Roman" w:cs="Times New Roman"/>
          <w:sz w:val="28"/>
          <w:szCs w:val="28"/>
        </w:rPr>
        <w:t xml:space="preserve"> theo chuyên đề cấp trường trở lên đảm bảo thiết thực, hiệu quả.</w:t>
      </w:r>
    </w:p>
    <w:p w14:paraId="535DA7C2" w14:textId="77777777" w:rsidR="00E41A90" w:rsidRPr="003F7B13"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 w:val="left" w:pos="4149"/>
        </w:tabs>
        <w:spacing w:after="0" w:line="240" w:lineRule="auto"/>
        <w:ind w:firstLine="540"/>
        <w:contextualSpacing/>
        <w:jc w:val="both"/>
        <w:rPr>
          <w:rFonts w:ascii="Times New Roman" w:eastAsia="Arial" w:hAnsi="Times New Roman" w:cs="Times New Roman"/>
          <w:b/>
          <w:bCs/>
          <w:sz w:val="28"/>
          <w:szCs w:val="28"/>
        </w:rPr>
      </w:pPr>
      <w:r w:rsidRPr="003F7B13">
        <w:rPr>
          <w:rFonts w:ascii="Times New Roman" w:eastAsia="Arial" w:hAnsi="Times New Roman" w:cs="Times New Roman"/>
          <w:b/>
          <w:bCs/>
          <w:sz w:val="28"/>
          <w:szCs w:val="28"/>
        </w:rPr>
        <w:t>* Biện pháp:</w:t>
      </w:r>
    </w:p>
    <w:p w14:paraId="4AF997EA" w14:textId="77777777" w:rsidR="00E41A90" w:rsidRPr="003F7B13"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 w:val="left" w:pos="4149"/>
        </w:tabs>
        <w:spacing w:after="0" w:line="240" w:lineRule="auto"/>
        <w:ind w:firstLine="540"/>
        <w:contextualSpacing/>
        <w:jc w:val="both"/>
        <w:rPr>
          <w:rFonts w:ascii="Times New Roman" w:eastAsia="Times New Roman" w:hAnsi="Times New Roman" w:cs="Times New Roman"/>
          <w:sz w:val="28"/>
          <w:szCs w:val="28"/>
          <w:lang w:val="nl-NL" w:eastAsia="zh-CN"/>
        </w:rPr>
      </w:pPr>
      <w:r w:rsidRPr="003F7B13">
        <w:rPr>
          <w:rFonts w:ascii="Times New Roman" w:eastAsia="Times New Roman" w:hAnsi="Times New Roman" w:cs="Times New Roman"/>
          <w:sz w:val="28"/>
          <w:szCs w:val="28"/>
          <w:lang w:val="nl-NL" w:eastAsia="zh-CN"/>
        </w:rPr>
        <w:t xml:space="preserve">- Chủ động xây dựng KHDH, chỉ đạo và hỗ trợ giáo viên thực hiện; kiểm tra giám sát, đôn đốc nhắc nhở động viên GV tích cực đổi mới phương pháp dạy học, </w:t>
      </w:r>
      <w:r w:rsidR="00F974BA">
        <w:rPr>
          <w:rFonts w:ascii="Times New Roman" w:eastAsia="Calibri" w:hAnsi="Times New Roman" w:cs="Times New Roman"/>
          <w:spacing w:val="6"/>
          <w:sz w:val="28"/>
          <w:szCs w:val="28"/>
          <w:lang w:val="vi-VN"/>
        </w:rPr>
        <w:t xml:space="preserve">kiểm tra đánh giá, </w:t>
      </w:r>
      <w:r w:rsidRPr="003F7B13">
        <w:rPr>
          <w:rFonts w:ascii="Times New Roman" w:eastAsia="Times New Roman" w:hAnsi="Times New Roman" w:cs="Times New Roman"/>
          <w:sz w:val="28"/>
          <w:szCs w:val="28"/>
          <w:lang w:val="nl-NL" w:eastAsia="zh-CN"/>
        </w:rPr>
        <w:t>ứng dụng CNTT có hiệu quả.</w:t>
      </w:r>
    </w:p>
    <w:p w14:paraId="6445CF10" w14:textId="77777777" w:rsidR="00E41A90" w:rsidRPr="003F7B13"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 w:val="left" w:pos="4149"/>
        </w:tabs>
        <w:spacing w:after="0" w:line="240" w:lineRule="auto"/>
        <w:ind w:firstLine="540"/>
        <w:contextualSpacing/>
        <w:jc w:val="both"/>
        <w:rPr>
          <w:rFonts w:ascii="Times New Roman" w:eastAsia="Times New Roman" w:hAnsi="Times New Roman" w:cs="Times New Roman"/>
          <w:sz w:val="28"/>
          <w:szCs w:val="28"/>
          <w:lang w:eastAsia="zh-CN"/>
        </w:rPr>
      </w:pPr>
      <w:r w:rsidRPr="003F7B13">
        <w:rPr>
          <w:rFonts w:ascii="Times New Roman" w:eastAsia="Times New Roman" w:hAnsi="Times New Roman" w:cs="Times New Roman"/>
          <w:sz w:val="28"/>
          <w:szCs w:val="28"/>
          <w:lang w:eastAsia="zh-CN"/>
        </w:rPr>
        <w:t>- Tăng cường bồi dưỡng chuyên môn, nghiệp vụ cho giáo viên thông qua việc dự giờ, góp ý, thông qua các buổi sinh hoạ</w:t>
      </w:r>
      <w:r w:rsidR="00246444">
        <w:rPr>
          <w:rFonts w:ascii="Times New Roman" w:eastAsia="Times New Roman" w:hAnsi="Times New Roman" w:cs="Times New Roman"/>
          <w:sz w:val="28"/>
          <w:szCs w:val="28"/>
          <w:lang w:eastAsia="zh-CN"/>
        </w:rPr>
        <w:t xml:space="preserve">t chuyên đề, nghiên cứu bài học </w:t>
      </w:r>
      <w:r w:rsidRPr="003F7B13">
        <w:rPr>
          <w:rFonts w:ascii="Times New Roman" w:eastAsia="Times New Roman" w:hAnsi="Times New Roman" w:cs="Times New Roman"/>
          <w:sz w:val="28"/>
          <w:szCs w:val="28"/>
          <w:lang w:eastAsia="zh-CN"/>
        </w:rPr>
        <w:lastRenderedPageBreak/>
        <w:t>của tổ, nhóm chuyên môn và các buổi tập huấn chuyên môn</w:t>
      </w:r>
      <w:r>
        <w:rPr>
          <w:rFonts w:ascii="Times New Roman" w:eastAsia="Times New Roman" w:hAnsi="Times New Roman" w:cs="Times New Roman"/>
          <w:sz w:val="28"/>
          <w:szCs w:val="28"/>
          <w:lang w:eastAsia="zh-CN"/>
        </w:rPr>
        <w:t>.</w:t>
      </w:r>
    </w:p>
    <w:p w14:paraId="65257798" w14:textId="77777777" w:rsidR="00E41A90" w:rsidRPr="003F7B13"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 w:val="left" w:pos="4149"/>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Tăng cường dự giờ đột xuất để kiểm tra, thúc đẩy việc đổi mới củ</w:t>
      </w:r>
      <w:r w:rsidR="0005635C">
        <w:rPr>
          <w:rFonts w:ascii="Times New Roman" w:eastAsia="Calibri" w:hAnsi="Times New Roman" w:cs="Times New Roman"/>
          <w:sz w:val="28"/>
          <w:szCs w:val="28"/>
        </w:rPr>
        <w:t>a GV</w:t>
      </w:r>
      <w:r w:rsidRPr="003F7B13">
        <w:rPr>
          <w:rFonts w:ascii="Times New Roman" w:eastAsia="Calibri" w:hAnsi="Times New Roman" w:cs="Times New Roman"/>
          <w:sz w:val="28"/>
          <w:szCs w:val="28"/>
        </w:rPr>
        <w:t>.</w:t>
      </w:r>
    </w:p>
    <w:p w14:paraId="6969F9CD" w14:textId="77777777" w:rsidR="00E41A90" w:rsidRPr="009F4962" w:rsidRDefault="00E41A90" w:rsidP="00E41A90">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 w:val="left" w:pos="4149"/>
        </w:tabs>
        <w:spacing w:after="0" w:line="240" w:lineRule="auto"/>
        <w:ind w:firstLine="540"/>
        <w:contextualSpacing/>
        <w:jc w:val="both"/>
        <w:rPr>
          <w:rFonts w:ascii="Times New Roman" w:eastAsia="Arial" w:hAnsi="Times New Roman" w:cs="Times New Roman"/>
          <w:b/>
          <w:bCs/>
          <w:sz w:val="28"/>
          <w:szCs w:val="28"/>
          <w:lang w:val="vi-VN"/>
        </w:rPr>
      </w:pPr>
      <w:r w:rsidRPr="003F7B13">
        <w:rPr>
          <w:rFonts w:ascii="Times New Roman" w:eastAsia="Times New Roman" w:hAnsi="Times New Roman" w:cs="Times New Roman"/>
          <w:sz w:val="28"/>
          <w:szCs w:val="28"/>
          <w:bdr w:val="none" w:sz="0" w:space="0" w:color="auto" w:frame="1"/>
          <w:lang w:eastAsia="zh-CN"/>
        </w:rPr>
        <w:t xml:space="preserve">- Làm tốt công tác </w:t>
      </w:r>
      <w:r>
        <w:rPr>
          <w:rFonts w:ascii="Times New Roman" w:eastAsia="Times New Roman" w:hAnsi="Times New Roman" w:cs="Times New Roman"/>
          <w:sz w:val="28"/>
          <w:szCs w:val="28"/>
          <w:bdr w:val="none" w:sz="0" w:space="0" w:color="auto" w:frame="1"/>
          <w:lang w:eastAsia="zh-CN"/>
        </w:rPr>
        <w:t>T</w:t>
      </w:r>
      <w:r w:rsidRPr="003F7B13">
        <w:rPr>
          <w:rFonts w:ascii="Times New Roman" w:eastAsia="Times New Roman" w:hAnsi="Times New Roman" w:cs="Times New Roman"/>
          <w:sz w:val="28"/>
          <w:szCs w:val="28"/>
          <w:bdr w:val="none" w:sz="0" w:space="0" w:color="auto" w:frame="1"/>
          <w:lang w:eastAsia="zh-CN"/>
        </w:rPr>
        <w:t xml:space="preserve">hi đua khen thưởng, động viên kịp thời sự phấn đấu của GV.  </w:t>
      </w:r>
    </w:p>
    <w:p w14:paraId="63D64CD4" w14:textId="3A130A2B" w:rsidR="000157EE" w:rsidRPr="003F7B13" w:rsidRDefault="00472479"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Times New Roman" w:hAnsi="Times New Roman" w:cs="Times New Roman"/>
          <w:iCs/>
          <w:sz w:val="28"/>
          <w:szCs w:val="28"/>
        </w:rPr>
      </w:pPr>
      <w:r>
        <w:rPr>
          <w:rFonts w:ascii="Times New Roman" w:eastAsia="Calibri" w:hAnsi="Times New Roman" w:cs="Times New Roman"/>
          <w:b/>
          <w:bCs/>
          <w:sz w:val="28"/>
          <w:szCs w:val="28"/>
        </w:rPr>
        <w:t>b</w:t>
      </w:r>
      <w:r w:rsidR="00354707">
        <w:rPr>
          <w:rFonts w:ascii="Times New Roman" w:eastAsia="Calibri" w:hAnsi="Times New Roman" w:cs="Times New Roman"/>
          <w:b/>
          <w:bCs/>
          <w:sz w:val="28"/>
          <w:szCs w:val="28"/>
        </w:rPr>
        <w:t>.</w:t>
      </w:r>
      <w:r w:rsidR="000157EE" w:rsidRPr="003F7B13">
        <w:rPr>
          <w:rFonts w:ascii="Times New Roman" w:eastAsia="Calibri" w:hAnsi="Times New Roman" w:cs="Times New Roman"/>
          <w:b/>
          <w:bCs/>
          <w:sz w:val="28"/>
          <w:szCs w:val="28"/>
        </w:rPr>
        <w:t xml:space="preserve"> Nâng cao chất lượng đại trà, chú trọng công tác phát hiện, tuyển chọn và bồi dưỡng học sinh giỏi, học sinh năng khiếu, thực hiện tốt quy định về dạy thêm học thêm</w:t>
      </w:r>
    </w:p>
    <w:p w14:paraId="2F4E43EC"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eastAsia="Calibri" w:hAnsi="Times New Roman" w:cs="Times New Roman"/>
          <w:b/>
          <w:bCs/>
          <w:sz w:val="28"/>
          <w:szCs w:val="28"/>
        </w:rPr>
        <w:t>*</w:t>
      </w:r>
      <w:r w:rsidRPr="003F7B13">
        <w:rPr>
          <w:rFonts w:ascii="Times New Roman" w:eastAsia="Calibri" w:hAnsi="Times New Roman" w:cs="Times New Roman"/>
          <w:b/>
          <w:bCs/>
          <w:color w:val="000000"/>
          <w:sz w:val="28"/>
          <w:szCs w:val="28"/>
        </w:rPr>
        <w:t xml:space="preserve"> Chỉ tiêu</w:t>
      </w:r>
      <w:r>
        <w:rPr>
          <w:rFonts w:ascii="Times New Roman" w:eastAsia="Calibri" w:hAnsi="Times New Roman" w:cs="Times New Roman"/>
          <w:b/>
          <w:bCs/>
          <w:color w:val="000000"/>
          <w:sz w:val="28"/>
          <w:szCs w:val="28"/>
        </w:rPr>
        <w:t>:</w:t>
      </w:r>
    </w:p>
    <w:p w14:paraId="68908594"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
          <w:bCs/>
          <w:sz w:val="28"/>
          <w:szCs w:val="28"/>
        </w:rPr>
      </w:pPr>
      <w:r w:rsidRPr="00931F3F">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3F7B13">
        <w:rPr>
          <w:rFonts w:ascii="Times New Roman" w:eastAsia="Times New Roman" w:hAnsi="Times New Roman" w:cs="Times New Roman"/>
          <w:b/>
          <w:bCs/>
          <w:color w:val="000000"/>
          <w:sz w:val="28"/>
          <w:szCs w:val="28"/>
        </w:rPr>
        <w:t>Kết quả học tập</w:t>
      </w:r>
      <w:r w:rsidRPr="003F7B13">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p>
    <w:p w14:paraId="0B617E99"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color w:val="000000"/>
          <w:sz w:val="28"/>
          <w:szCs w:val="28"/>
        </w:rPr>
        <w:t>Trên 99</w:t>
      </w:r>
      <w:r w:rsidRPr="003F7B13">
        <w:rPr>
          <w:rFonts w:ascii="Times New Roman" w:eastAsia="Times New Roman" w:hAnsi="Times New Roman" w:cs="Times New Roman"/>
          <w:bCs/>
          <w:color w:val="000000"/>
          <w:sz w:val="28"/>
          <w:szCs w:val="28"/>
        </w:rPr>
        <w:t xml:space="preserve">% HS có kết quả học </w:t>
      </w:r>
      <w:r>
        <w:rPr>
          <w:rFonts w:ascii="Times New Roman" w:eastAsia="Times New Roman" w:hAnsi="Times New Roman" w:cs="Times New Roman"/>
          <w:bCs/>
          <w:color w:val="000000"/>
          <w:sz w:val="28"/>
          <w:szCs w:val="28"/>
        </w:rPr>
        <w:t>tập Tốt</w:t>
      </w:r>
    </w:p>
    <w:p w14:paraId="3642626A"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Dưới 1% </w:t>
      </w:r>
      <w:r w:rsidRPr="003F7B13">
        <w:rPr>
          <w:rFonts w:ascii="Times New Roman" w:eastAsia="Times New Roman" w:hAnsi="Times New Roman" w:cs="Times New Roman"/>
          <w:bCs/>
          <w:color w:val="000000"/>
          <w:sz w:val="28"/>
          <w:szCs w:val="28"/>
        </w:rPr>
        <w:t xml:space="preserve">có kết quả học </w:t>
      </w:r>
      <w:r>
        <w:rPr>
          <w:rFonts w:ascii="Times New Roman" w:eastAsia="Times New Roman" w:hAnsi="Times New Roman" w:cs="Times New Roman"/>
          <w:bCs/>
          <w:color w:val="000000"/>
          <w:sz w:val="28"/>
          <w:szCs w:val="28"/>
        </w:rPr>
        <w:t>tập Khá.</w:t>
      </w:r>
    </w:p>
    <w:p w14:paraId="2BC64424"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eastAsia="Times New Roman" w:hAnsi="Times New Roman" w:cs="Times New Roman"/>
          <w:bCs/>
          <w:color w:val="000000"/>
          <w:sz w:val="28"/>
          <w:szCs w:val="28"/>
        </w:rPr>
        <w:t xml:space="preserve"> - </w:t>
      </w:r>
      <w:r w:rsidRPr="003F7B13">
        <w:rPr>
          <w:rFonts w:ascii="Times New Roman" w:hAnsi="Times New Roman" w:cs="Times New Roman"/>
          <w:b/>
          <w:sz w:val="28"/>
          <w:szCs w:val="28"/>
          <w:lang w:val="nl-NL"/>
        </w:rPr>
        <w:t>Khảo sát chất lượng</w:t>
      </w:r>
      <w:r w:rsidR="002E478A">
        <w:rPr>
          <w:rFonts w:ascii="Times New Roman" w:hAnsi="Times New Roman" w:cs="Times New Roman"/>
          <w:b/>
          <w:sz w:val="28"/>
          <w:szCs w:val="28"/>
          <w:lang w:val="nl-NL"/>
        </w:rPr>
        <w:t xml:space="preserve"> </w:t>
      </w:r>
      <w:r w:rsidR="002E478A" w:rsidRPr="002E478A">
        <w:rPr>
          <w:rFonts w:ascii="Times New Roman" w:hAnsi="Times New Roman" w:cs="Times New Roman"/>
          <w:sz w:val="28"/>
          <w:szCs w:val="28"/>
          <w:lang w:val="nl-NL"/>
        </w:rPr>
        <w:t>(nếu có)</w:t>
      </w:r>
      <w:r w:rsidRPr="003F7B13">
        <w:rPr>
          <w:rFonts w:ascii="Times New Roman" w:hAnsi="Times New Roman" w:cs="Times New Roman"/>
          <w:b/>
          <w:sz w:val="28"/>
          <w:szCs w:val="28"/>
          <w:lang w:val="nl-NL"/>
        </w:rPr>
        <w:t>:</w:t>
      </w:r>
    </w:p>
    <w:p w14:paraId="7030E56D"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lang w:val="nl-NL"/>
        </w:rPr>
      </w:pPr>
      <w:r w:rsidRPr="003F7B13">
        <w:rPr>
          <w:rFonts w:ascii="Times New Roman" w:eastAsia="Calibri" w:hAnsi="Times New Roman" w:cs="Times New Roman"/>
          <w:b/>
          <w:bCs/>
          <w:color w:val="000000"/>
          <w:sz w:val="28"/>
          <w:szCs w:val="28"/>
        </w:rPr>
        <w:t>+</w:t>
      </w:r>
      <w:r w:rsidRPr="003F7B13">
        <w:rPr>
          <w:rFonts w:ascii="Times New Roman" w:hAnsi="Times New Roman" w:cs="Times New Roman"/>
          <w:b/>
          <w:sz w:val="28"/>
          <w:szCs w:val="28"/>
          <w:lang w:val="nl-NL"/>
        </w:rPr>
        <w:t xml:space="preserve"> Kết quả chung</w:t>
      </w:r>
      <w:r w:rsidRPr="003F7B13">
        <w:rPr>
          <w:rFonts w:ascii="Times New Roman" w:hAnsi="Times New Roman" w:cs="Times New Roman"/>
          <w:sz w:val="28"/>
          <w:szCs w:val="28"/>
          <w:lang w:val="nl-NL"/>
        </w:rPr>
        <w:t xml:space="preserve">: xếp thứ nhất Tỉnh. </w:t>
      </w:r>
    </w:p>
    <w:p w14:paraId="1EDE8A53" w14:textId="77777777" w:rsidR="0089552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lang w:val="nl-NL"/>
        </w:rPr>
      </w:pPr>
      <w:r w:rsidRPr="003F7B13">
        <w:rPr>
          <w:rFonts w:ascii="Times New Roman" w:hAnsi="Times New Roman" w:cs="Times New Roman"/>
          <w:sz w:val="28"/>
          <w:szCs w:val="28"/>
          <w:lang w:val="nl-NL"/>
        </w:rPr>
        <w:t xml:space="preserve">+ </w:t>
      </w:r>
      <w:r w:rsidRPr="003F7B13">
        <w:rPr>
          <w:rFonts w:ascii="Times New Roman" w:hAnsi="Times New Roman" w:cs="Times New Roman"/>
          <w:b/>
          <w:sz w:val="28"/>
          <w:szCs w:val="28"/>
          <w:lang w:val="nl-NL"/>
        </w:rPr>
        <w:t>Kết quả từng lớp:</w:t>
      </w:r>
      <w:r w:rsidRPr="003F7B13">
        <w:rPr>
          <w:rFonts w:ascii="Times New Roman" w:hAnsi="Times New Roman" w:cs="Times New Roman"/>
          <w:sz w:val="28"/>
          <w:szCs w:val="28"/>
          <w:lang w:val="nl-NL"/>
        </w:rPr>
        <w:t>100% HS đạt điểm trên trung bình; ít nhất 80% HS đạ</w:t>
      </w:r>
      <w:r>
        <w:rPr>
          <w:rFonts w:ascii="Times New Roman" w:hAnsi="Times New Roman" w:cs="Times New Roman"/>
          <w:sz w:val="28"/>
          <w:szCs w:val="28"/>
          <w:lang w:val="nl-NL"/>
        </w:rPr>
        <w:t>t</w:t>
      </w:r>
      <w:r w:rsidRPr="003F7B13">
        <w:rPr>
          <w:rFonts w:ascii="Times New Roman" w:hAnsi="Times New Roman" w:cs="Times New Roman"/>
          <w:sz w:val="28"/>
          <w:szCs w:val="28"/>
          <w:lang w:val="nl-NL"/>
        </w:rPr>
        <w:t xml:space="preserve"> từ 8 điểm trở lên, ít nhất 50% HS đạt từ 9 điểm trở lên;</w:t>
      </w:r>
      <w:r>
        <w:rPr>
          <w:rFonts w:ascii="Times New Roman" w:hAnsi="Times New Roman" w:cs="Times New Roman"/>
          <w:sz w:val="28"/>
          <w:szCs w:val="28"/>
          <w:lang w:val="nl-NL"/>
        </w:rPr>
        <w:t xml:space="preserve"> </w:t>
      </w:r>
      <w:r w:rsidRPr="003F7B13">
        <w:rPr>
          <w:rFonts w:ascii="Times New Roman" w:eastAsia="Calibri" w:hAnsi="Times New Roman" w:cs="Times New Roman"/>
          <w:color w:val="000000"/>
          <w:sz w:val="28"/>
          <w:szCs w:val="28"/>
        </w:rPr>
        <w:t>đ</w:t>
      </w:r>
      <w:r w:rsidRPr="003F7B13">
        <w:rPr>
          <w:rFonts w:ascii="Times New Roman" w:hAnsi="Times New Roman" w:cs="Times New Roman"/>
          <w:sz w:val="28"/>
          <w:szCs w:val="28"/>
          <w:lang w:val="nl-NL"/>
        </w:rPr>
        <w:t>iểm bình quân mỗi môn</w:t>
      </w:r>
      <w:r w:rsidR="00895523">
        <w:rPr>
          <w:rFonts w:ascii="Times New Roman" w:hAnsi="Times New Roman" w:cs="Times New Roman"/>
          <w:sz w:val="28"/>
          <w:szCs w:val="28"/>
          <w:lang w:val="nl-NL"/>
        </w:rPr>
        <w:t xml:space="preserve"> </w:t>
      </w:r>
      <w:r w:rsidRPr="003F7B13">
        <w:rPr>
          <w:rFonts w:ascii="Times New Roman" w:hAnsi="Times New Roman" w:cs="Times New Roman"/>
          <w:sz w:val="28"/>
          <w:szCs w:val="28"/>
          <w:lang w:val="nl-NL"/>
        </w:rPr>
        <w:t xml:space="preserve"> </w:t>
      </w:r>
    </w:p>
    <w:p w14:paraId="5A6D5237" w14:textId="77777777" w:rsidR="007E5298"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lang w:val="nl-NL"/>
        </w:rPr>
      </w:pPr>
      <w:r w:rsidRPr="003F7B13">
        <w:rPr>
          <w:rFonts w:ascii="Times New Roman" w:hAnsi="Times New Roman" w:cs="Times New Roman"/>
          <w:sz w:val="28"/>
          <w:szCs w:val="28"/>
          <w:lang w:val="nl-NL"/>
        </w:rPr>
        <w:t xml:space="preserve">trên 8,0. </w:t>
      </w:r>
    </w:p>
    <w:p w14:paraId="2EF7ED6F" w14:textId="77777777" w:rsidR="000157EE" w:rsidRPr="007E5298"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lang w:val="nl-NL"/>
        </w:rPr>
      </w:pPr>
      <w:r w:rsidRPr="00931F3F">
        <w:rPr>
          <w:rFonts w:ascii="Times New Roman" w:eastAsia="Calibri" w:hAnsi="Times New Roman" w:cs="Times New Roman"/>
          <w:bCs/>
          <w:color w:val="000000"/>
          <w:sz w:val="28"/>
          <w:szCs w:val="28"/>
        </w:rPr>
        <w:t>-</w:t>
      </w:r>
      <w:r>
        <w:rPr>
          <w:rFonts w:ascii="Times New Roman" w:eastAsia="Calibri" w:hAnsi="Times New Roman" w:cs="Times New Roman"/>
          <w:bCs/>
          <w:color w:val="000000"/>
          <w:sz w:val="28"/>
          <w:szCs w:val="28"/>
        </w:rPr>
        <w:t xml:space="preserve"> </w:t>
      </w:r>
      <w:r w:rsidRPr="003F7B13">
        <w:rPr>
          <w:rFonts w:ascii="Times New Roman" w:hAnsi="Times New Roman" w:cs="Times New Roman"/>
          <w:b/>
          <w:sz w:val="28"/>
          <w:szCs w:val="28"/>
          <w:lang w:val="nl-NL"/>
        </w:rPr>
        <w:t>Thi học sinh giỏi</w:t>
      </w:r>
      <w:r>
        <w:rPr>
          <w:rFonts w:ascii="Times New Roman" w:hAnsi="Times New Roman" w:cs="Times New Roman"/>
          <w:b/>
          <w:sz w:val="28"/>
          <w:szCs w:val="28"/>
          <w:lang w:val="nl-NL"/>
        </w:rPr>
        <w:t>:</w:t>
      </w:r>
    </w:p>
    <w:p w14:paraId="785C92EA" w14:textId="77777777" w:rsidR="004E3427"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xml:space="preserve">+ Tham gia đầy đủ các môn trong kỳ thi HSG </w:t>
      </w:r>
      <w:r>
        <w:rPr>
          <w:rFonts w:ascii="Times New Roman" w:hAnsi="Times New Roman" w:cs="Times New Roman"/>
          <w:sz w:val="28"/>
          <w:szCs w:val="28"/>
          <w:lang w:val="nl-NL"/>
        </w:rPr>
        <w:t>T</w:t>
      </w:r>
      <w:r w:rsidRPr="003F7B13">
        <w:rPr>
          <w:rFonts w:ascii="Times New Roman" w:hAnsi="Times New Roman" w:cs="Times New Roman"/>
          <w:sz w:val="28"/>
          <w:szCs w:val="28"/>
          <w:lang w:val="nl-NL"/>
        </w:rPr>
        <w:t>ỉnh.</w:t>
      </w:r>
    </w:p>
    <w:p w14:paraId="127D01D0"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Đội tuyển Lịch sử &amp; Địa lý: cả mạch kiến thức Lịch sử và Địa Lý đều có giải</w:t>
      </w:r>
      <w:r>
        <w:rPr>
          <w:rFonts w:ascii="Times New Roman" w:hAnsi="Times New Roman" w:cs="Times New Roman"/>
          <w:sz w:val="28"/>
          <w:szCs w:val="28"/>
          <w:lang w:val="nl-NL"/>
        </w:rPr>
        <w:t xml:space="preserve"> </w:t>
      </w:r>
      <w:r w:rsidRPr="003F7B13">
        <w:rPr>
          <w:rFonts w:ascii="Times New Roman" w:hAnsi="Times New Roman" w:cs="Times New Roman"/>
          <w:sz w:val="28"/>
          <w:szCs w:val="28"/>
          <w:lang w:val="nl-NL"/>
        </w:rPr>
        <w:t>cấp Tỉnh.</w:t>
      </w:r>
    </w:p>
    <w:p w14:paraId="60BB4421"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Đội tuyể</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 xml:space="preserve"> Tiếng Anh 9 có ít nhất 2 giải </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 xml:space="preserve">hất, xếp thứ nhất </w:t>
      </w:r>
      <w:r>
        <w:rPr>
          <w:rFonts w:ascii="Times New Roman" w:hAnsi="Times New Roman" w:cs="Times New Roman"/>
          <w:sz w:val="28"/>
          <w:szCs w:val="28"/>
          <w:lang w:val="nl-NL"/>
        </w:rPr>
        <w:t>T</w:t>
      </w:r>
      <w:r w:rsidRPr="003F7B13">
        <w:rPr>
          <w:rFonts w:ascii="Times New Roman" w:hAnsi="Times New Roman" w:cs="Times New Roman"/>
          <w:sz w:val="28"/>
          <w:szCs w:val="28"/>
          <w:lang w:val="nl-NL"/>
        </w:rPr>
        <w:t>ỉnh. Đội tuyể</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 xml:space="preserve"> </w:t>
      </w:r>
      <w:r>
        <w:rPr>
          <w:rFonts w:ascii="Times New Roman" w:hAnsi="Times New Roman" w:cs="Times New Roman"/>
          <w:sz w:val="28"/>
          <w:szCs w:val="28"/>
          <w:lang w:val="nl-NL"/>
        </w:rPr>
        <w:t>Toán 9, Tin,</w:t>
      </w:r>
      <w:r w:rsidRPr="003F7B13">
        <w:rPr>
          <w:rFonts w:ascii="Times New Roman" w:hAnsi="Times New Roman" w:cs="Times New Roman"/>
          <w:sz w:val="28"/>
          <w:szCs w:val="28"/>
          <w:lang w:val="nl-NL"/>
        </w:rPr>
        <w:t xml:space="preserve"> KHTN 9 ở các mạch kiến thức </w:t>
      </w:r>
      <w:r>
        <w:rPr>
          <w:rFonts w:ascii="Times New Roman" w:hAnsi="Times New Roman" w:cs="Times New Roman"/>
          <w:sz w:val="28"/>
          <w:szCs w:val="28"/>
          <w:lang w:val="nl-NL"/>
        </w:rPr>
        <w:t>C</w:t>
      </w:r>
      <w:r w:rsidRPr="003F7B13">
        <w:rPr>
          <w:rFonts w:ascii="Times New Roman" w:hAnsi="Times New Roman" w:cs="Times New Roman"/>
          <w:sz w:val="28"/>
          <w:szCs w:val="28"/>
          <w:lang w:val="nl-NL"/>
        </w:rPr>
        <w:t>hất và sự biến đổi của chất</w:t>
      </w:r>
      <w:r>
        <w:rPr>
          <w:rFonts w:ascii="Times New Roman" w:hAnsi="Times New Roman" w:cs="Times New Roman"/>
          <w:sz w:val="28"/>
          <w:szCs w:val="28"/>
          <w:lang w:val="nl-NL"/>
        </w:rPr>
        <w:t>, V</w:t>
      </w:r>
      <w:r w:rsidRPr="003F7B13">
        <w:rPr>
          <w:rFonts w:ascii="Times New Roman" w:hAnsi="Times New Roman" w:cs="Times New Roman"/>
          <w:sz w:val="28"/>
          <w:szCs w:val="28"/>
          <w:lang w:val="nl-NL"/>
        </w:rPr>
        <w:t>ật sống có ít nhấ</w:t>
      </w:r>
      <w:r>
        <w:rPr>
          <w:rFonts w:ascii="Times New Roman" w:hAnsi="Times New Roman" w:cs="Times New Roman"/>
          <w:sz w:val="28"/>
          <w:szCs w:val="28"/>
          <w:lang w:val="nl-NL"/>
        </w:rPr>
        <w:t>t 1</w:t>
      </w:r>
      <w:r w:rsidRPr="003F7B13">
        <w:rPr>
          <w:rFonts w:ascii="Times New Roman" w:hAnsi="Times New Roman" w:cs="Times New Roman"/>
          <w:sz w:val="28"/>
          <w:szCs w:val="28"/>
          <w:lang w:val="nl-NL"/>
        </w:rPr>
        <w:t xml:space="preserve"> giải </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 xml:space="preserve">hất, </w:t>
      </w:r>
      <w:r>
        <w:rPr>
          <w:rFonts w:ascii="Times New Roman" w:hAnsi="Times New Roman" w:cs="Times New Roman"/>
          <w:sz w:val="28"/>
          <w:szCs w:val="28"/>
          <w:lang w:val="nl-NL"/>
        </w:rPr>
        <w:t xml:space="preserve">xếp thứ nhất hoặc thứ nhì Tỉnh. Các đội tuyển </w:t>
      </w:r>
      <w:r w:rsidRPr="003F7B13">
        <w:rPr>
          <w:rFonts w:ascii="Times New Roman" w:hAnsi="Times New Roman" w:cs="Times New Roman"/>
          <w:sz w:val="28"/>
          <w:szCs w:val="28"/>
          <w:lang w:val="nl-NL"/>
        </w:rPr>
        <w:t xml:space="preserve">Văn 9, KHTN 9 ở mạch kiến thức </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ăng lượng và sự biến đổ</w:t>
      </w:r>
      <w:r>
        <w:rPr>
          <w:rFonts w:ascii="Times New Roman" w:hAnsi="Times New Roman" w:cs="Times New Roman"/>
          <w:sz w:val="28"/>
          <w:szCs w:val="28"/>
          <w:lang w:val="nl-NL"/>
        </w:rPr>
        <w:t>i</w:t>
      </w:r>
      <w:r w:rsidRPr="003F7B13">
        <w:rPr>
          <w:rFonts w:ascii="Times New Roman" w:hAnsi="Times New Roman" w:cs="Times New Roman"/>
          <w:sz w:val="28"/>
          <w:szCs w:val="28"/>
          <w:lang w:val="nl-NL"/>
        </w:rPr>
        <w:t xml:space="preserve">, đều có ít nhất 1 giải </w:t>
      </w:r>
      <w:r>
        <w:rPr>
          <w:rFonts w:ascii="Times New Roman" w:hAnsi="Times New Roman" w:cs="Times New Roman"/>
          <w:sz w:val="28"/>
          <w:szCs w:val="28"/>
          <w:lang w:val="nl-NL"/>
        </w:rPr>
        <w:t>N</w:t>
      </w:r>
      <w:r w:rsidRPr="003F7B13">
        <w:rPr>
          <w:rFonts w:ascii="Times New Roman" w:hAnsi="Times New Roman" w:cs="Times New Roman"/>
          <w:sz w:val="28"/>
          <w:szCs w:val="28"/>
          <w:lang w:val="nl-NL"/>
        </w:rPr>
        <w:t xml:space="preserve">hất xếp </w:t>
      </w:r>
      <w:r>
        <w:rPr>
          <w:rFonts w:ascii="Times New Roman" w:hAnsi="Times New Roman" w:cs="Times New Roman"/>
          <w:sz w:val="28"/>
          <w:szCs w:val="28"/>
          <w:lang w:val="nl-NL"/>
        </w:rPr>
        <w:t>từ thứ 1 đến thứ 3</w:t>
      </w:r>
      <w:r w:rsidRPr="003F7B13">
        <w:rPr>
          <w:rFonts w:ascii="Times New Roman" w:hAnsi="Times New Roman" w:cs="Times New Roman"/>
          <w:sz w:val="28"/>
          <w:szCs w:val="28"/>
          <w:lang w:val="nl-NL"/>
        </w:rPr>
        <w:t xml:space="preserve"> </w:t>
      </w:r>
      <w:r>
        <w:rPr>
          <w:rFonts w:ascii="Times New Roman" w:hAnsi="Times New Roman" w:cs="Times New Roman"/>
          <w:sz w:val="28"/>
          <w:szCs w:val="28"/>
          <w:lang w:val="nl-NL"/>
        </w:rPr>
        <w:t>T</w:t>
      </w:r>
      <w:r w:rsidRPr="003F7B13">
        <w:rPr>
          <w:rFonts w:ascii="Times New Roman" w:hAnsi="Times New Roman" w:cs="Times New Roman"/>
          <w:sz w:val="28"/>
          <w:szCs w:val="28"/>
          <w:lang w:val="nl-NL"/>
        </w:rPr>
        <w:t>ỉnh.</w:t>
      </w:r>
    </w:p>
    <w:p w14:paraId="0B318F57"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Đội tuyển Hùng biện Tiế</w:t>
      </w:r>
      <w:r>
        <w:rPr>
          <w:rFonts w:ascii="Times New Roman" w:hAnsi="Times New Roman" w:cs="Times New Roman"/>
          <w:sz w:val="28"/>
          <w:szCs w:val="28"/>
          <w:lang w:val="nl-NL"/>
        </w:rPr>
        <w:t>ng Anh</w:t>
      </w:r>
      <w:r w:rsidRPr="003F7B13">
        <w:rPr>
          <w:rFonts w:ascii="Times New Roman" w:hAnsi="Times New Roman" w:cs="Times New Roman"/>
          <w:sz w:val="28"/>
          <w:szCs w:val="28"/>
          <w:lang w:val="nl-NL"/>
        </w:rPr>
        <w:t xml:space="preserve"> xếp thứ nhất tỉnh (nếu có </w:t>
      </w:r>
      <w:r>
        <w:rPr>
          <w:rFonts w:ascii="Times New Roman" w:hAnsi="Times New Roman" w:cs="Times New Roman"/>
          <w:sz w:val="28"/>
          <w:szCs w:val="28"/>
          <w:lang w:val="nl-NL"/>
        </w:rPr>
        <w:t xml:space="preserve">thi và </w:t>
      </w:r>
      <w:r w:rsidRPr="003F7B13">
        <w:rPr>
          <w:rFonts w:ascii="Times New Roman" w:hAnsi="Times New Roman" w:cs="Times New Roman"/>
          <w:sz w:val="28"/>
          <w:szCs w:val="28"/>
          <w:lang w:val="nl-NL"/>
        </w:rPr>
        <w:t>xếp thứ).</w:t>
      </w:r>
    </w:p>
    <w:p w14:paraId="0754BEEC"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931F3F">
        <w:rPr>
          <w:rFonts w:ascii="Times New Roman" w:hAnsi="Times New Roman" w:cs="Times New Roman"/>
          <w:sz w:val="28"/>
          <w:szCs w:val="28"/>
          <w:lang w:val="nl-NL"/>
        </w:rPr>
        <w:t>-</w:t>
      </w:r>
      <w:r w:rsidRPr="003F7B13">
        <w:rPr>
          <w:rFonts w:ascii="Times New Roman" w:hAnsi="Times New Roman" w:cs="Times New Roman"/>
          <w:b/>
          <w:sz w:val="28"/>
          <w:szCs w:val="28"/>
          <w:lang w:val="nl-NL"/>
        </w:rPr>
        <w:t xml:space="preserve"> Thi vào THPT</w:t>
      </w:r>
      <w:r>
        <w:rPr>
          <w:rFonts w:ascii="Times New Roman" w:hAnsi="Times New Roman" w:cs="Times New Roman"/>
          <w:b/>
          <w:sz w:val="28"/>
          <w:szCs w:val="28"/>
          <w:lang w:val="nl-NL"/>
        </w:rPr>
        <w:t xml:space="preserve">: </w:t>
      </w:r>
    </w:p>
    <w:p w14:paraId="592D0DB1"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b/>
          <w:sz w:val="28"/>
          <w:szCs w:val="28"/>
          <w:lang w:val="nl-NL"/>
        </w:rPr>
        <w:t>THPT không chuyên:</w:t>
      </w:r>
    </w:p>
    <w:p w14:paraId="307334B7"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xml:space="preserve">+ </w:t>
      </w:r>
      <w:r>
        <w:rPr>
          <w:rFonts w:ascii="Times New Roman" w:hAnsi="Times New Roman" w:cs="Times New Roman"/>
          <w:sz w:val="28"/>
          <w:szCs w:val="28"/>
          <w:lang w:val="nl-NL"/>
        </w:rPr>
        <w:t>100%</w:t>
      </w:r>
      <w:r w:rsidRPr="003F7B13">
        <w:rPr>
          <w:rFonts w:ascii="Times New Roman" w:hAnsi="Times New Roman" w:cs="Times New Roman"/>
          <w:sz w:val="28"/>
          <w:szCs w:val="28"/>
          <w:lang w:val="nl-NL"/>
        </w:rPr>
        <w:t xml:space="preserve"> HS khối 9 đỗ THPT công lập</w:t>
      </w:r>
      <w:r>
        <w:rPr>
          <w:rFonts w:ascii="Times New Roman" w:hAnsi="Times New Roman" w:cs="Times New Roman"/>
          <w:sz w:val="28"/>
          <w:szCs w:val="28"/>
          <w:lang w:val="nl-NL"/>
        </w:rPr>
        <w:t xml:space="preserve">, trong đó có </w:t>
      </w:r>
      <w:r w:rsidRPr="003F7B13">
        <w:rPr>
          <w:rFonts w:ascii="Times New Roman" w:hAnsi="Times New Roman" w:cs="Times New Roman"/>
          <w:sz w:val="28"/>
          <w:szCs w:val="28"/>
          <w:lang w:val="nl-NL"/>
        </w:rPr>
        <w:t xml:space="preserve">ít nhất </w:t>
      </w:r>
      <w:r>
        <w:rPr>
          <w:rFonts w:ascii="Times New Roman" w:hAnsi="Times New Roman" w:cs="Times New Roman"/>
          <w:sz w:val="28"/>
          <w:szCs w:val="28"/>
          <w:lang w:val="nl-NL"/>
        </w:rPr>
        <w:t xml:space="preserve">70% HS </w:t>
      </w:r>
      <w:r w:rsidRPr="003F7B13">
        <w:rPr>
          <w:rFonts w:ascii="Times New Roman" w:hAnsi="Times New Roman" w:cs="Times New Roman"/>
          <w:sz w:val="28"/>
          <w:szCs w:val="28"/>
          <w:lang w:val="nl-NL"/>
        </w:rPr>
        <w:t xml:space="preserve">đỗ THPT </w:t>
      </w:r>
      <w:r>
        <w:rPr>
          <w:rFonts w:ascii="Times New Roman" w:hAnsi="Times New Roman" w:cs="Times New Roman"/>
          <w:sz w:val="28"/>
          <w:szCs w:val="28"/>
          <w:lang w:val="nl-NL"/>
        </w:rPr>
        <w:t>Chuyên</w:t>
      </w:r>
      <w:r w:rsidRPr="003F7B13">
        <w:rPr>
          <w:rFonts w:ascii="Times New Roman" w:hAnsi="Times New Roman" w:cs="Times New Roman"/>
          <w:sz w:val="28"/>
          <w:szCs w:val="28"/>
          <w:lang w:val="nl-NL"/>
        </w:rPr>
        <w:t>;</w:t>
      </w:r>
    </w:p>
    <w:p w14:paraId="4EBA1C28"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Điể</w:t>
      </w:r>
      <w:r>
        <w:rPr>
          <w:rFonts w:ascii="Times New Roman" w:hAnsi="Times New Roman" w:cs="Times New Roman"/>
          <w:sz w:val="28"/>
          <w:szCs w:val="28"/>
          <w:lang w:val="nl-NL"/>
        </w:rPr>
        <w:t>m bình quân mỗi</w:t>
      </w:r>
      <w:r w:rsidRPr="003F7B13">
        <w:rPr>
          <w:rFonts w:ascii="Times New Roman" w:hAnsi="Times New Roman" w:cs="Times New Roman"/>
          <w:sz w:val="28"/>
          <w:szCs w:val="28"/>
          <w:lang w:val="nl-NL"/>
        </w:rPr>
        <w:t xml:space="preserve"> môn thi xếp thứ nhất </w:t>
      </w:r>
      <w:r>
        <w:rPr>
          <w:rFonts w:ascii="Times New Roman" w:hAnsi="Times New Roman" w:cs="Times New Roman"/>
          <w:sz w:val="28"/>
          <w:szCs w:val="28"/>
          <w:lang w:val="nl-NL"/>
        </w:rPr>
        <w:t>T</w:t>
      </w:r>
      <w:r w:rsidRPr="003F7B13">
        <w:rPr>
          <w:rFonts w:ascii="Times New Roman" w:hAnsi="Times New Roman" w:cs="Times New Roman"/>
          <w:sz w:val="28"/>
          <w:szCs w:val="28"/>
          <w:lang w:val="nl-NL"/>
        </w:rPr>
        <w:t>ỉ</w:t>
      </w:r>
      <w:r>
        <w:rPr>
          <w:rFonts w:ascii="Times New Roman" w:hAnsi="Times New Roman" w:cs="Times New Roman"/>
          <w:sz w:val="28"/>
          <w:szCs w:val="28"/>
          <w:lang w:val="nl-NL"/>
        </w:rPr>
        <w:t>nh;</w:t>
      </w:r>
    </w:p>
    <w:p w14:paraId="54D715E7"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3F7B13">
        <w:rPr>
          <w:rFonts w:ascii="Times New Roman" w:hAnsi="Times New Roman" w:cs="Times New Roman"/>
          <w:sz w:val="28"/>
          <w:szCs w:val="28"/>
          <w:lang w:val="nl-NL"/>
        </w:rPr>
        <w:t>Chất lượng các tiêu chí còn lại đều xếp thứ nhất tỉnh, xếp loại chung</w:t>
      </w:r>
      <w:r>
        <w:rPr>
          <w:rFonts w:ascii="Times New Roman" w:hAnsi="Times New Roman" w:cs="Times New Roman"/>
          <w:sz w:val="28"/>
          <w:szCs w:val="28"/>
          <w:lang w:val="nl-NL"/>
        </w:rPr>
        <w:t xml:space="preserve"> </w:t>
      </w:r>
      <w:r w:rsidRPr="003F7B13">
        <w:rPr>
          <w:rFonts w:ascii="Times New Roman" w:hAnsi="Times New Roman" w:cs="Times New Roman"/>
          <w:sz w:val="28"/>
          <w:szCs w:val="28"/>
          <w:lang w:val="nl-NL"/>
        </w:rPr>
        <w:t>thứ nhất tỉnh.</w:t>
      </w:r>
    </w:p>
    <w:p w14:paraId="5A7023EC"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931F3F">
        <w:rPr>
          <w:rFonts w:ascii="Times New Roman" w:eastAsia="Times New Roman" w:hAnsi="Times New Roman" w:cs="Times New Roman"/>
          <w:sz w:val="28"/>
          <w:szCs w:val="28"/>
          <w:lang w:val="nl-NL" w:eastAsia="zh-CN"/>
        </w:rPr>
        <w:t>-</w:t>
      </w:r>
      <w:r w:rsidRPr="003F7B13">
        <w:rPr>
          <w:rFonts w:ascii="Times New Roman" w:eastAsia="Times New Roman" w:hAnsi="Times New Roman" w:cs="Times New Roman"/>
          <w:b/>
          <w:sz w:val="28"/>
          <w:szCs w:val="28"/>
          <w:lang w:val="nl-NL" w:eastAsia="zh-CN"/>
        </w:rPr>
        <w:t xml:space="preserve"> Các cuộc thi, hội thi khác:</w:t>
      </w:r>
    </w:p>
    <w:p w14:paraId="1B1EE8E2" w14:textId="3DE3347D" w:rsidR="000157EE" w:rsidRPr="007E10CD"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hAnsi="Times New Roman" w:cs="Times New Roman"/>
          <w:sz w:val="28"/>
          <w:szCs w:val="28"/>
          <w:lang w:val="nl-NL"/>
        </w:rPr>
        <w:t>+ Cuộc thi HS phổ thông với ý tưởng khởi nghiệp</w:t>
      </w:r>
      <w:r w:rsidR="00FE4CD4">
        <w:rPr>
          <w:rFonts w:ascii="Times New Roman" w:hAnsi="Times New Roman" w:cs="Times New Roman"/>
          <w:sz w:val="28"/>
          <w:szCs w:val="28"/>
          <w:lang w:val="nl-NL"/>
        </w:rPr>
        <w:t>, Stem (nếu có)</w:t>
      </w:r>
      <w:r w:rsidRPr="003F7B13">
        <w:rPr>
          <w:rFonts w:ascii="Times New Roman" w:hAnsi="Times New Roman" w:cs="Times New Roman"/>
          <w:sz w:val="28"/>
          <w:szCs w:val="28"/>
          <w:lang w:val="nl-NL"/>
        </w:rPr>
        <w:t xml:space="preserve"> đạt giải ba </w:t>
      </w:r>
      <w:r>
        <w:rPr>
          <w:rFonts w:ascii="Times New Roman" w:hAnsi="Times New Roman" w:cs="Times New Roman"/>
          <w:sz w:val="28"/>
          <w:szCs w:val="28"/>
          <w:lang w:val="nl-NL"/>
        </w:rPr>
        <w:t xml:space="preserve">cấp </w:t>
      </w:r>
      <w:r w:rsidRPr="003F7B13">
        <w:rPr>
          <w:rFonts w:ascii="Times New Roman" w:hAnsi="Times New Roman" w:cs="Times New Roman"/>
          <w:sz w:val="28"/>
          <w:szCs w:val="28"/>
          <w:lang w:val="nl-NL"/>
        </w:rPr>
        <w:t>Tỉnh;</w:t>
      </w:r>
    </w:p>
    <w:p w14:paraId="0BD8D8E8"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z w:val="28"/>
          <w:szCs w:val="28"/>
          <w:lang w:val="nl-NL"/>
        </w:rPr>
      </w:pPr>
      <w:r w:rsidRPr="003F7B13">
        <w:rPr>
          <w:rFonts w:ascii="Times New Roman" w:eastAsia="Calibri" w:hAnsi="Times New Roman" w:cs="Times New Roman"/>
          <w:sz w:val="28"/>
          <w:szCs w:val="28"/>
          <w:lang w:val="nl-NL"/>
        </w:rPr>
        <w:t xml:space="preserve">+ Thi </w:t>
      </w:r>
      <w:r>
        <w:rPr>
          <w:rFonts w:ascii="Times New Roman" w:eastAsia="Calibri" w:hAnsi="Times New Roman" w:cs="Times New Roman"/>
          <w:sz w:val="28"/>
          <w:szCs w:val="28"/>
          <w:lang w:val="nl-NL"/>
        </w:rPr>
        <w:t>Đ</w:t>
      </w:r>
      <w:r w:rsidRPr="003F7B13">
        <w:rPr>
          <w:rFonts w:ascii="Times New Roman" w:eastAsia="Calibri" w:hAnsi="Times New Roman" w:cs="Times New Roman"/>
          <w:sz w:val="28"/>
          <w:szCs w:val="28"/>
          <w:lang w:val="nl-NL"/>
        </w:rPr>
        <w:t xml:space="preserve">ấu trường Vioedu cấp </w:t>
      </w:r>
      <w:r>
        <w:rPr>
          <w:rFonts w:ascii="Times New Roman" w:eastAsia="Calibri" w:hAnsi="Times New Roman" w:cs="Times New Roman"/>
          <w:sz w:val="28"/>
          <w:szCs w:val="28"/>
          <w:lang w:val="nl-NL"/>
        </w:rPr>
        <w:t>T</w:t>
      </w:r>
      <w:r w:rsidRPr="003F7B13">
        <w:rPr>
          <w:rFonts w:ascii="Times New Roman" w:eastAsia="Calibri" w:hAnsi="Times New Roman" w:cs="Times New Roman"/>
          <w:sz w:val="28"/>
          <w:szCs w:val="28"/>
          <w:lang w:val="nl-NL"/>
        </w:rPr>
        <w:t>ỉnh (nếu có) đạt ít nhất 40 huy chương, trong đó có ít nhất 12 HCV, 17 HCB;</w:t>
      </w:r>
    </w:p>
    <w:p w14:paraId="1905F59B"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z w:val="28"/>
          <w:szCs w:val="28"/>
          <w:lang w:val="nl-NL"/>
        </w:rPr>
      </w:pPr>
      <w:r w:rsidRPr="003F7B13">
        <w:rPr>
          <w:rFonts w:ascii="Times New Roman" w:hAnsi="Times New Roman" w:cs="Times New Roman"/>
          <w:sz w:val="28"/>
          <w:szCs w:val="28"/>
          <w:lang w:val="nl-NL"/>
        </w:rPr>
        <w:t xml:space="preserve">+ Thi IOE cấp </w:t>
      </w:r>
      <w:r>
        <w:rPr>
          <w:rFonts w:ascii="Times New Roman" w:hAnsi="Times New Roman" w:cs="Times New Roman"/>
          <w:sz w:val="28"/>
          <w:szCs w:val="28"/>
          <w:lang w:val="nl-NL"/>
        </w:rPr>
        <w:t>Q</w:t>
      </w:r>
      <w:r w:rsidRPr="003F7B13">
        <w:rPr>
          <w:rFonts w:ascii="Times New Roman" w:hAnsi="Times New Roman" w:cs="Times New Roman"/>
          <w:sz w:val="28"/>
          <w:szCs w:val="28"/>
          <w:lang w:val="nl-NL"/>
        </w:rPr>
        <w:t>uốc gia đạt tổng cộng</w:t>
      </w:r>
      <w:r>
        <w:rPr>
          <w:rFonts w:ascii="Times New Roman" w:hAnsi="Times New Roman" w:cs="Times New Roman"/>
          <w:sz w:val="28"/>
          <w:szCs w:val="28"/>
          <w:lang w:val="nl-NL"/>
        </w:rPr>
        <w:t xml:space="preserve"> </w:t>
      </w:r>
      <w:r w:rsidRPr="003F7B13">
        <w:rPr>
          <w:rFonts w:ascii="Times New Roman" w:hAnsi="Times New Roman" w:cs="Times New Roman"/>
          <w:sz w:val="28"/>
          <w:szCs w:val="28"/>
          <w:lang w:val="nl-NL"/>
        </w:rPr>
        <w:t xml:space="preserve">ít nhất 22 huy chương và giải KK, trong đó có ít nhất 4 huy chương </w:t>
      </w:r>
      <w:r>
        <w:rPr>
          <w:rFonts w:ascii="Times New Roman" w:hAnsi="Times New Roman" w:cs="Times New Roman"/>
          <w:sz w:val="28"/>
          <w:szCs w:val="28"/>
          <w:lang w:val="nl-NL"/>
        </w:rPr>
        <w:t>V</w:t>
      </w:r>
      <w:r w:rsidRPr="003F7B13">
        <w:rPr>
          <w:rFonts w:ascii="Times New Roman" w:hAnsi="Times New Roman" w:cs="Times New Roman"/>
          <w:sz w:val="28"/>
          <w:szCs w:val="28"/>
          <w:lang w:val="nl-NL"/>
        </w:rPr>
        <w:t xml:space="preserve">àng, 4 huy chương </w:t>
      </w:r>
      <w:r>
        <w:rPr>
          <w:rFonts w:ascii="Times New Roman" w:hAnsi="Times New Roman" w:cs="Times New Roman"/>
          <w:sz w:val="28"/>
          <w:szCs w:val="28"/>
          <w:lang w:val="nl-NL"/>
        </w:rPr>
        <w:t>B</w:t>
      </w:r>
      <w:r w:rsidRPr="003F7B13">
        <w:rPr>
          <w:rFonts w:ascii="Times New Roman" w:hAnsi="Times New Roman" w:cs="Times New Roman"/>
          <w:sz w:val="28"/>
          <w:szCs w:val="28"/>
          <w:lang w:val="nl-NL"/>
        </w:rPr>
        <w:t>ạc.</w:t>
      </w:r>
    </w:p>
    <w:p w14:paraId="14ABED10"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z w:val="28"/>
          <w:szCs w:val="28"/>
          <w:lang w:val="nl-NL"/>
        </w:rPr>
      </w:pPr>
      <w:r w:rsidRPr="00456C9C">
        <w:rPr>
          <w:rFonts w:ascii="Times New Roman" w:eastAsia="Times New Roman" w:hAnsi="Times New Roman" w:cs="Times New Roman"/>
          <w:b/>
          <w:sz w:val="28"/>
          <w:szCs w:val="28"/>
          <w:lang w:val="nl-NL" w:eastAsia="zh-CN"/>
        </w:rPr>
        <w:t xml:space="preserve">- </w:t>
      </w:r>
      <w:r>
        <w:rPr>
          <w:rFonts w:ascii="Times New Roman" w:eastAsia="Times New Roman" w:hAnsi="Times New Roman" w:cs="Times New Roman"/>
          <w:b/>
          <w:sz w:val="28"/>
          <w:szCs w:val="28"/>
          <w:lang w:val="nl-NL" w:eastAsia="zh-CN"/>
        </w:rPr>
        <w:t>Dạy thêm</w:t>
      </w:r>
      <w:r w:rsidRPr="00456C9C">
        <w:rPr>
          <w:rFonts w:ascii="Times New Roman" w:eastAsia="Times New Roman" w:hAnsi="Times New Roman" w:cs="Times New Roman"/>
          <w:b/>
          <w:sz w:val="28"/>
          <w:szCs w:val="28"/>
          <w:lang w:val="nl-NL" w:eastAsia="zh-CN"/>
        </w:rPr>
        <w:t>,</w:t>
      </w:r>
      <w:r>
        <w:rPr>
          <w:rFonts w:ascii="Times New Roman" w:eastAsia="Times New Roman" w:hAnsi="Times New Roman" w:cs="Times New Roman"/>
          <w:b/>
          <w:sz w:val="28"/>
          <w:szCs w:val="28"/>
          <w:lang w:val="nl-NL" w:eastAsia="zh-CN"/>
        </w:rPr>
        <w:t xml:space="preserve"> </w:t>
      </w:r>
      <w:r w:rsidRPr="00456C9C">
        <w:rPr>
          <w:rFonts w:ascii="Times New Roman" w:eastAsia="Times New Roman" w:hAnsi="Times New Roman" w:cs="Times New Roman"/>
          <w:b/>
          <w:sz w:val="28"/>
          <w:szCs w:val="28"/>
          <w:lang w:val="nl-NL" w:eastAsia="zh-CN"/>
        </w:rPr>
        <w:t>học thêm:</w:t>
      </w:r>
      <w:r>
        <w:rPr>
          <w:rFonts w:ascii="Times New Roman" w:eastAsia="Times New Roman" w:hAnsi="Times New Roman" w:cs="Times New Roman"/>
          <w:sz w:val="28"/>
          <w:szCs w:val="28"/>
          <w:lang w:val="nl-NL" w:eastAsia="zh-CN"/>
        </w:rPr>
        <w:t xml:space="preserve"> Nhà trường và </w:t>
      </w:r>
      <w:r w:rsidRPr="003F7B13">
        <w:rPr>
          <w:rFonts w:ascii="Times New Roman" w:eastAsia="Times New Roman" w:hAnsi="Times New Roman" w:cs="Times New Roman"/>
          <w:sz w:val="28"/>
          <w:szCs w:val="28"/>
          <w:lang w:val="nl-NL" w:eastAsia="zh-CN"/>
        </w:rPr>
        <w:t xml:space="preserve">100% giáo viên thực hiện nghiêm túc </w:t>
      </w:r>
      <w:r>
        <w:rPr>
          <w:rFonts w:ascii="Times New Roman" w:eastAsia="Times New Roman" w:hAnsi="Times New Roman" w:cs="Times New Roman"/>
          <w:sz w:val="28"/>
          <w:szCs w:val="28"/>
          <w:lang w:val="nl-NL" w:eastAsia="zh-CN"/>
        </w:rPr>
        <w:t xml:space="preserve">thông tư 29 và </w:t>
      </w:r>
      <w:r w:rsidRPr="003F7B13">
        <w:rPr>
          <w:rFonts w:ascii="Times New Roman" w:eastAsia="Times New Roman" w:hAnsi="Times New Roman" w:cs="Times New Roman"/>
          <w:sz w:val="28"/>
          <w:szCs w:val="28"/>
          <w:lang w:val="nl-NL" w:eastAsia="zh-CN"/>
        </w:rPr>
        <w:t>các quy định về dạy thêm, học thêm.</w:t>
      </w:r>
    </w:p>
    <w:p w14:paraId="22B249AB"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bCs/>
          <w:sz w:val="28"/>
          <w:szCs w:val="28"/>
        </w:rPr>
      </w:pPr>
      <w:r w:rsidRPr="003F7B13">
        <w:rPr>
          <w:rFonts w:ascii="Times New Roman" w:eastAsia="Arial" w:hAnsi="Times New Roman" w:cs="Times New Roman"/>
          <w:b/>
          <w:bCs/>
          <w:sz w:val="28"/>
          <w:szCs w:val="28"/>
        </w:rPr>
        <w:lastRenderedPageBreak/>
        <w:t>*</w:t>
      </w:r>
      <w:r>
        <w:rPr>
          <w:rFonts w:ascii="Times New Roman" w:eastAsia="Arial" w:hAnsi="Times New Roman" w:cs="Times New Roman"/>
          <w:b/>
          <w:bCs/>
          <w:sz w:val="28"/>
          <w:szCs w:val="28"/>
          <w:lang w:val="vi-VN"/>
        </w:rPr>
        <w:t xml:space="preserve"> </w:t>
      </w:r>
      <w:r w:rsidRPr="003F7B13">
        <w:rPr>
          <w:rFonts w:ascii="Times New Roman" w:eastAsia="Arial" w:hAnsi="Times New Roman" w:cs="Times New Roman"/>
          <w:b/>
          <w:bCs/>
          <w:sz w:val="28"/>
          <w:szCs w:val="28"/>
        </w:rPr>
        <w:t>Biện pháp</w:t>
      </w:r>
      <w:r>
        <w:rPr>
          <w:rFonts w:ascii="Times New Roman" w:eastAsia="Arial" w:hAnsi="Times New Roman" w:cs="Times New Roman"/>
          <w:b/>
          <w:bCs/>
          <w:sz w:val="28"/>
          <w:szCs w:val="28"/>
        </w:rPr>
        <w:t>:</w:t>
      </w:r>
    </w:p>
    <w:p w14:paraId="2CC0EA35"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sidRPr="00931F3F">
        <w:rPr>
          <w:rFonts w:ascii="Times New Roman" w:eastAsia="Arial" w:hAnsi="Times New Roman" w:cs="Times New Roman"/>
          <w:bCs/>
          <w:sz w:val="28"/>
          <w:szCs w:val="28"/>
        </w:rPr>
        <w:t>-</w:t>
      </w:r>
      <w:r w:rsidRPr="003F7B13">
        <w:rPr>
          <w:rFonts w:ascii="Times New Roman" w:eastAsia="Times New Roman" w:hAnsi="Times New Roman" w:cs="Times New Roman"/>
          <w:sz w:val="28"/>
          <w:szCs w:val="28"/>
          <w:lang w:val="nl-NL"/>
        </w:rPr>
        <w:t xml:space="preserve"> Nâng cao chất lượng đại trà thông qua nâng cao chất lượng của từng tiết dạy chính khóa, chuyên đề trên lớp.</w:t>
      </w:r>
    </w:p>
    <w:p w14:paraId="7FE5B8DC" w14:textId="53D058F0"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eastAsia="zh-CN"/>
        </w:rPr>
      </w:pPr>
      <w:r w:rsidRPr="003F7B13">
        <w:rPr>
          <w:rFonts w:ascii="Times New Roman" w:eastAsia="Times New Roman" w:hAnsi="Times New Roman" w:cs="Times New Roman"/>
          <w:sz w:val="28"/>
          <w:szCs w:val="28"/>
          <w:lang w:val="nl-NL" w:eastAsia="zh-CN"/>
        </w:rPr>
        <w:t xml:space="preserve">- Tăng cường kiểm tra, đa dạng hóa các hình </w:t>
      </w:r>
      <w:r w:rsidR="00A417BF">
        <w:rPr>
          <w:rFonts w:ascii="Times New Roman" w:eastAsia="Times New Roman" w:hAnsi="Times New Roman" w:cs="Times New Roman"/>
          <w:sz w:val="28"/>
          <w:szCs w:val="28"/>
          <w:lang w:val="nl-NL" w:eastAsia="zh-CN"/>
        </w:rPr>
        <w:t>thức kiểm tra, đánh giá HS</w:t>
      </w:r>
      <w:r w:rsidRPr="003F7B13">
        <w:rPr>
          <w:rFonts w:ascii="Times New Roman" w:eastAsia="Times New Roman" w:hAnsi="Times New Roman" w:cs="Times New Roman"/>
          <w:sz w:val="28"/>
          <w:szCs w:val="28"/>
          <w:lang w:val="nl-NL" w:eastAsia="zh-CN"/>
        </w:rPr>
        <w:t xml:space="preserve"> đảm bảo khách quan và hiệu quả: đánh giá bằng nhận xét, bằng điểm, qua việc chấm chữa bài về nhà, qua việc kiểm tra bài đầu giờ, trong tiết học, cuối giờ....</w:t>
      </w:r>
    </w:p>
    <w:p w14:paraId="2AF1C64F"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sidRPr="003F7B13">
        <w:rPr>
          <w:rFonts w:ascii="Times New Roman" w:eastAsia="Times New Roman" w:hAnsi="Times New Roman" w:cs="Times New Roman"/>
          <w:sz w:val="28"/>
          <w:szCs w:val="28"/>
          <w:lang w:val="nl-NL" w:eastAsia="zh-CN"/>
        </w:rPr>
        <w:t>-</w:t>
      </w:r>
      <w:r w:rsidRPr="003F7B13">
        <w:rPr>
          <w:rFonts w:ascii="Times New Roman" w:eastAsia="Times New Roman" w:hAnsi="Times New Roman" w:cs="Times New Roman"/>
          <w:sz w:val="28"/>
          <w:szCs w:val="28"/>
          <w:lang w:val="nl-NL"/>
        </w:rPr>
        <w:t xml:space="preserve"> Chỉ đạo các tổ chuyên môn phân tích, đánh giá kết quả thi vào lớp 10 THPT, xác định nguyên nhân tồn tại của từng bộ môn, đề ra giải pháp khắc phục cụ thể cho năm học tiếp theo.</w:t>
      </w:r>
    </w:p>
    <w:p w14:paraId="18519E3E"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sidRPr="003F7B13">
        <w:rPr>
          <w:rFonts w:ascii="Times New Roman" w:eastAsia="Times New Roman" w:hAnsi="Times New Roman" w:cs="Times New Roman"/>
          <w:sz w:val="28"/>
          <w:szCs w:val="28"/>
          <w:lang w:val="nl-NL"/>
        </w:rPr>
        <w:t>- Giao chỉ tiêu chất lượng đại trà tới từng giáo viên bộ môn theo từng lớp, chất lượng các môn tự chọn đến từng các đồng chí lãnh đội và coi đây là một trong những chỉ số quan trọng dùng để đánh giá giáo viên vào cuối năm học.</w:t>
      </w:r>
    </w:p>
    <w:p w14:paraId="0E306653" w14:textId="77777777" w:rsidR="00261244" w:rsidRPr="003F7B13" w:rsidRDefault="00261244" w:rsidP="0026124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sidRPr="003F7B13">
        <w:rPr>
          <w:rFonts w:ascii="Times New Roman" w:eastAsia="Times New Roman" w:hAnsi="Times New Roman" w:cs="Times New Roman"/>
          <w:sz w:val="28"/>
          <w:szCs w:val="28"/>
          <w:lang w:val="nl-NL"/>
        </w:rPr>
        <w:t>- Xây</w:t>
      </w:r>
      <w:r>
        <w:rPr>
          <w:rFonts w:ascii="Times New Roman" w:eastAsia="Times New Roman" w:hAnsi="Times New Roman" w:cs="Times New Roman"/>
          <w:sz w:val="28"/>
          <w:szCs w:val="28"/>
          <w:lang w:val="nl-NL"/>
        </w:rPr>
        <w:t xml:space="preserve"> dựng kế hoạch bồi dưỡng HSG, kiểm tra đánh giá từng tháng nhằm đạt kết quả cao trong kỳ thi HSG cấp tỉnh</w:t>
      </w:r>
      <w:r w:rsidR="00A47E29">
        <w:rPr>
          <w:rFonts w:ascii="Times New Roman" w:eastAsia="Times New Roman" w:hAnsi="Times New Roman" w:cs="Times New Roman"/>
          <w:sz w:val="28"/>
          <w:szCs w:val="28"/>
          <w:lang w:val="nl-NL"/>
        </w:rPr>
        <w:t>.</w:t>
      </w:r>
    </w:p>
    <w:p w14:paraId="71D241A9" w14:textId="77777777" w:rsidR="00A857BD"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sidRPr="003F7B13">
        <w:rPr>
          <w:rFonts w:ascii="Times New Roman" w:eastAsia="Times New Roman" w:hAnsi="Times New Roman" w:cs="Times New Roman"/>
          <w:sz w:val="28"/>
          <w:szCs w:val="28"/>
          <w:lang w:val="nl-NL"/>
        </w:rPr>
        <w:t xml:space="preserve">- Đối với lớp 9: </w:t>
      </w:r>
      <w:r>
        <w:rPr>
          <w:rFonts w:ascii="Times New Roman" w:eastAsia="Times New Roman" w:hAnsi="Times New Roman" w:cs="Times New Roman"/>
          <w:sz w:val="28"/>
          <w:szCs w:val="28"/>
          <w:lang w:val="nl-NL"/>
        </w:rPr>
        <w:t>Có</w:t>
      </w:r>
      <w:r w:rsidRPr="003F7B13">
        <w:rPr>
          <w:rFonts w:ascii="Times New Roman" w:eastAsia="Times New Roman" w:hAnsi="Times New Roman" w:cs="Times New Roman"/>
          <w:sz w:val="28"/>
          <w:szCs w:val="28"/>
          <w:lang w:val="nl-NL"/>
        </w:rPr>
        <w:t xml:space="preserve"> kế hoạch ôn thi </w:t>
      </w:r>
      <w:r w:rsidR="00A47E29">
        <w:rPr>
          <w:rFonts w:ascii="Times New Roman" w:eastAsia="Times New Roman" w:hAnsi="Times New Roman" w:cs="Times New Roman"/>
          <w:sz w:val="28"/>
          <w:szCs w:val="28"/>
          <w:lang w:val="nl-NL"/>
        </w:rPr>
        <w:t xml:space="preserve">vào lớp 10 </w:t>
      </w:r>
      <w:r w:rsidRPr="003F7B13">
        <w:rPr>
          <w:rFonts w:ascii="Times New Roman" w:eastAsia="Times New Roman" w:hAnsi="Times New Roman" w:cs="Times New Roman"/>
          <w:sz w:val="28"/>
          <w:szCs w:val="28"/>
          <w:lang w:val="nl-NL"/>
        </w:rPr>
        <w:t>THPT cụ thể, phân luồng học sinh thi hợp lý…, nhằm giữ vững và phát huy thành tích về kết quả thi vào THPT</w:t>
      </w:r>
      <w:r w:rsidR="00A857BD">
        <w:rPr>
          <w:rFonts w:ascii="Times New Roman" w:eastAsia="Times New Roman" w:hAnsi="Times New Roman" w:cs="Times New Roman"/>
          <w:sz w:val="28"/>
          <w:szCs w:val="28"/>
          <w:lang w:val="nl-NL"/>
        </w:rPr>
        <w:t xml:space="preserve">                          </w:t>
      </w:r>
      <w:r w:rsidRPr="003F7B13">
        <w:rPr>
          <w:rFonts w:ascii="Times New Roman" w:eastAsia="Times New Roman" w:hAnsi="Times New Roman" w:cs="Times New Roman"/>
          <w:sz w:val="28"/>
          <w:szCs w:val="28"/>
          <w:lang w:val="vi-VN"/>
        </w:rPr>
        <w:t>công lập</w:t>
      </w:r>
    </w:p>
    <w:p w14:paraId="2A2DE37C"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w:t>
      </w:r>
      <w:r w:rsidRPr="003F7B13">
        <w:rPr>
          <w:rFonts w:ascii="Times New Roman" w:eastAsia="Times New Roman" w:hAnsi="Times New Roman" w:cs="Times New Roman"/>
          <w:sz w:val="28"/>
          <w:szCs w:val="28"/>
          <w:lang w:val="nl-NL"/>
        </w:rPr>
        <w:t>ổ chức cho giáo viên</w:t>
      </w:r>
      <w:r>
        <w:rPr>
          <w:rFonts w:ascii="Times New Roman" w:eastAsia="Times New Roman" w:hAnsi="Times New Roman" w:cs="Times New Roman"/>
          <w:sz w:val="28"/>
          <w:szCs w:val="28"/>
          <w:lang w:val="nl-NL"/>
        </w:rPr>
        <w:t xml:space="preserve"> cam kết</w:t>
      </w:r>
      <w:r>
        <w:rPr>
          <w:rFonts w:ascii="Times New Roman" w:eastAsia="Times New Roman" w:hAnsi="Times New Roman" w:cs="Times New Roman"/>
          <w:sz w:val="28"/>
          <w:szCs w:val="28"/>
          <w:lang w:val="vi-VN"/>
        </w:rPr>
        <w:t xml:space="preserve"> dạy thêm đúng quy định</w:t>
      </w:r>
      <w:r w:rsidRPr="003F7B13">
        <w:rPr>
          <w:rFonts w:ascii="Times New Roman" w:eastAsia="Times New Roman" w:hAnsi="Times New Roman" w:cs="Times New Roman"/>
          <w:sz w:val="28"/>
          <w:szCs w:val="28"/>
          <w:lang w:val="nl-NL"/>
        </w:rPr>
        <w:t>.</w:t>
      </w:r>
    </w:p>
    <w:p w14:paraId="3D7CE5E3" w14:textId="6A4FE848" w:rsidR="00A10CB5" w:rsidRPr="00F4304A" w:rsidRDefault="00472479"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z w:val="28"/>
          <w:szCs w:val="28"/>
          <w:lang w:val="vi-VN"/>
        </w:rPr>
      </w:pPr>
      <w:r>
        <w:rPr>
          <w:rFonts w:ascii="Times New Roman" w:eastAsia="Calibri" w:hAnsi="Times New Roman" w:cs="Times New Roman"/>
          <w:b/>
          <w:bCs/>
          <w:sz w:val="28"/>
          <w:szCs w:val="28"/>
        </w:rPr>
        <w:t>c</w:t>
      </w:r>
      <w:r w:rsidR="00A10CB5">
        <w:rPr>
          <w:rFonts w:ascii="Times New Roman" w:eastAsia="Calibri" w:hAnsi="Times New Roman" w:cs="Times New Roman"/>
          <w:b/>
          <w:bCs/>
          <w:sz w:val="28"/>
          <w:szCs w:val="28"/>
        </w:rPr>
        <w:t xml:space="preserve">. </w:t>
      </w:r>
      <w:r w:rsidR="00A10CB5" w:rsidRPr="003F7B13">
        <w:rPr>
          <w:rFonts w:ascii="Times New Roman" w:eastAsia="Calibri" w:hAnsi="Times New Roman" w:cs="Times New Roman"/>
          <w:b/>
          <w:bCs/>
          <w:sz w:val="28"/>
          <w:szCs w:val="28"/>
        </w:rPr>
        <w:t xml:space="preserve">Nâng cao chất lượng dạy học </w:t>
      </w:r>
      <w:r w:rsidR="00A10CB5">
        <w:rPr>
          <w:rFonts w:ascii="Times New Roman" w:eastAsia="Calibri" w:hAnsi="Times New Roman" w:cs="Times New Roman"/>
          <w:b/>
          <w:bCs/>
          <w:sz w:val="28"/>
          <w:szCs w:val="28"/>
          <w:lang w:val="vi-VN"/>
        </w:rPr>
        <w:t>Tiếng Anh; từng bước đưa Tiếng Anh trở</w:t>
      </w:r>
      <w:r w:rsidR="00A857BD">
        <w:rPr>
          <w:rFonts w:ascii="Times New Roman" w:eastAsia="Calibri" w:hAnsi="Times New Roman" w:cs="Times New Roman"/>
          <w:b/>
          <w:bCs/>
          <w:sz w:val="28"/>
          <w:szCs w:val="28"/>
          <w:lang w:val="vi-VN"/>
        </w:rPr>
        <w:t xml:space="preserve"> </w:t>
      </w:r>
      <w:r w:rsidR="00A10CB5">
        <w:rPr>
          <w:rFonts w:ascii="Times New Roman" w:eastAsia="Calibri" w:hAnsi="Times New Roman" w:cs="Times New Roman"/>
          <w:b/>
          <w:bCs/>
          <w:sz w:val="28"/>
          <w:szCs w:val="28"/>
          <w:lang w:val="vi-VN"/>
        </w:rPr>
        <w:t>hành ngôn ngữ thứ 2.</w:t>
      </w:r>
    </w:p>
    <w:p w14:paraId="7B8C0722"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3F7B13">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Pr="003F7B13">
        <w:rPr>
          <w:rFonts w:ascii="Times New Roman" w:eastAsia="Calibri" w:hAnsi="Times New Roman" w:cs="Times New Roman"/>
          <w:b/>
          <w:bCs/>
          <w:color w:val="000000"/>
          <w:sz w:val="28"/>
          <w:szCs w:val="28"/>
        </w:rPr>
        <w:t>Chỉ tiêu</w:t>
      </w:r>
      <w:r>
        <w:rPr>
          <w:rFonts w:ascii="Times New Roman" w:eastAsia="Calibri" w:hAnsi="Times New Roman" w:cs="Times New Roman"/>
          <w:b/>
          <w:bCs/>
          <w:color w:val="000000"/>
          <w:sz w:val="28"/>
          <w:szCs w:val="28"/>
        </w:rPr>
        <w:t>:</w:t>
      </w:r>
    </w:p>
    <w:p w14:paraId="45FAA31B"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color w:val="000000"/>
          <w:sz w:val="28"/>
          <w:szCs w:val="28"/>
        </w:rPr>
      </w:pPr>
      <w:r w:rsidRPr="003F7B13">
        <w:rPr>
          <w:rFonts w:ascii="Times New Roman" w:eastAsia="Calibri" w:hAnsi="Times New Roman" w:cs="Times New Roman"/>
          <w:color w:val="000000"/>
          <w:sz w:val="28"/>
          <w:szCs w:val="28"/>
        </w:rPr>
        <w:t>- Đảm bảo dạy đủ các tiết Ngoại ngữ theo quy định.</w:t>
      </w:r>
    </w:p>
    <w:p w14:paraId="3B50111C" w14:textId="77777777" w:rsidR="00A10CB5" w:rsidRPr="00F4304A"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color w:val="000000"/>
          <w:sz w:val="28"/>
          <w:szCs w:val="28"/>
          <w:lang w:val="vi-VN"/>
        </w:rPr>
      </w:pPr>
      <w:r w:rsidRPr="003F7B13">
        <w:rPr>
          <w:rFonts w:ascii="Times New Roman" w:eastAsia="Calibri" w:hAnsi="Times New Roman" w:cs="Times New Roman"/>
          <w:color w:val="000000"/>
          <w:sz w:val="28"/>
          <w:szCs w:val="28"/>
        </w:rPr>
        <w:t>- Tăng cường khả</w:t>
      </w:r>
      <w:r>
        <w:rPr>
          <w:rFonts w:ascii="Times New Roman" w:eastAsia="Calibri" w:hAnsi="Times New Roman" w:cs="Times New Roman"/>
          <w:color w:val="000000"/>
          <w:sz w:val="28"/>
          <w:szCs w:val="28"/>
          <w:lang w:val="vi-VN"/>
        </w:rPr>
        <w:t xml:space="preserve"> </w:t>
      </w:r>
      <w:r w:rsidRPr="003F7B13">
        <w:rPr>
          <w:rFonts w:ascii="Times New Roman" w:eastAsia="Calibri" w:hAnsi="Times New Roman" w:cs="Times New Roman"/>
          <w:color w:val="000000"/>
          <w:sz w:val="28"/>
          <w:szCs w:val="28"/>
        </w:rPr>
        <w:t xml:space="preserve"> năng hùng biện Tiếng Anh của HS.</w:t>
      </w:r>
      <w:r>
        <w:rPr>
          <w:rFonts w:ascii="Times New Roman" w:eastAsia="Calibri" w:hAnsi="Times New Roman" w:cs="Times New Roman"/>
          <w:color w:val="000000"/>
          <w:sz w:val="28"/>
          <w:szCs w:val="28"/>
          <w:lang w:val="vi-VN"/>
        </w:rPr>
        <w:t xml:space="preserve"> Tổ chức thi HBTA ở tất cả các khối lớp.</w:t>
      </w:r>
    </w:p>
    <w:p w14:paraId="09AD31E5"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color w:val="000000"/>
          <w:sz w:val="28"/>
          <w:szCs w:val="28"/>
        </w:rPr>
      </w:pPr>
      <w:r w:rsidRPr="003F7B13">
        <w:rPr>
          <w:rFonts w:ascii="Times New Roman" w:eastAsia="Calibri" w:hAnsi="Times New Roman" w:cs="Times New Roman"/>
          <w:color w:val="000000"/>
          <w:sz w:val="28"/>
          <w:szCs w:val="28"/>
        </w:rPr>
        <w:t>- 100% HS học ngoại ngữ Tiếng Nga, Tiếng Pháp được học ngoại ngữ 2 là Tiếng Anh.</w:t>
      </w:r>
    </w:p>
    <w:p w14:paraId="545FE60C"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xml:space="preserve">- Triển khai dạy học Tiếng </w:t>
      </w:r>
      <w:r>
        <w:rPr>
          <w:rFonts w:ascii="Times New Roman" w:eastAsia="Calibri" w:hAnsi="Times New Roman" w:cs="Times New Roman"/>
          <w:sz w:val="28"/>
          <w:szCs w:val="28"/>
        </w:rPr>
        <w:t>A</w:t>
      </w:r>
      <w:r w:rsidRPr="003F7B13">
        <w:rPr>
          <w:rFonts w:ascii="Times New Roman" w:eastAsia="Calibri" w:hAnsi="Times New Roman" w:cs="Times New Roman"/>
          <w:sz w:val="28"/>
          <w:szCs w:val="28"/>
        </w:rPr>
        <w:t xml:space="preserve">nh với giáo viên người nước ngoài. </w:t>
      </w:r>
    </w:p>
    <w:p w14:paraId="7E093B9D"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bCs/>
          <w:sz w:val="28"/>
          <w:szCs w:val="28"/>
        </w:rPr>
      </w:pPr>
      <w:r w:rsidRPr="003F7B13">
        <w:rPr>
          <w:rFonts w:ascii="Times New Roman" w:eastAsia="Arial" w:hAnsi="Times New Roman" w:cs="Times New Roman"/>
          <w:b/>
          <w:bCs/>
          <w:sz w:val="28"/>
          <w:szCs w:val="28"/>
        </w:rPr>
        <w:t>*</w:t>
      </w:r>
      <w:r>
        <w:rPr>
          <w:rFonts w:ascii="Times New Roman" w:eastAsia="Arial" w:hAnsi="Times New Roman" w:cs="Times New Roman"/>
          <w:b/>
          <w:bCs/>
          <w:sz w:val="28"/>
          <w:szCs w:val="28"/>
        </w:rPr>
        <w:t xml:space="preserve"> </w:t>
      </w:r>
      <w:r w:rsidRPr="003F7B13">
        <w:rPr>
          <w:rFonts w:ascii="Times New Roman" w:eastAsia="Arial" w:hAnsi="Times New Roman" w:cs="Times New Roman"/>
          <w:b/>
          <w:bCs/>
          <w:sz w:val="28"/>
          <w:szCs w:val="28"/>
        </w:rPr>
        <w:t>Biện pháp</w:t>
      </w:r>
    </w:p>
    <w:p w14:paraId="4340ED65" w14:textId="77777777" w:rsidR="00A10CB5" w:rsidRPr="003F7B13"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3F7B13">
        <w:rPr>
          <w:rFonts w:ascii="Times New Roman" w:eastAsia="Arial" w:hAnsi="Times New Roman" w:cs="Times New Roman"/>
          <w:color w:val="000000"/>
          <w:sz w:val="28"/>
          <w:szCs w:val="28"/>
        </w:rPr>
        <w:t>- Liên kết với trung tâm Anh ngữ E-Connect để HS được học ngoại ngữ do người nước ngoài giảng dạy;</w:t>
      </w:r>
    </w:p>
    <w:p w14:paraId="2CE0232B" w14:textId="77777777" w:rsidR="00A10CB5" w:rsidRDefault="00A10CB5" w:rsidP="00A10CB5">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color w:val="000000"/>
          <w:sz w:val="28"/>
          <w:szCs w:val="28"/>
          <w:lang w:val="vi-VN"/>
        </w:rPr>
      </w:pPr>
      <w:r w:rsidRPr="003F7B13">
        <w:rPr>
          <w:rFonts w:ascii="Times New Roman" w:eastAsia="Arial" w:hAnsi="Times New Roman" w:cs="Times New Roman"/>
          <w:color w:val="000000"/>
          <w:sz w:val="28"/>
          <w:szCs w:val="28"/>
        </w:rPr>
        <w:t xml:space="preserve">- Tổ chức các giờ học đa quốc gia, các tiết học kết nối có quy mô ngoài lớp học. </w:t>
      </w:r>
    </w:p>
    <w:p w14:paraId="2DB1FC8B" w14:textId="055957CB" w:rsidR="000157EE" w:rsidRPr="003F7B13" w:rsidRDefault="00472479"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d</w:t>
      </w:r>
      <w:r w:rsidR="000157EE" w:rsidRPr="003F7B13">
        <w:rPr>
          <w:rFonts w:ascii="Times New Roman" w:eastAsia="Times New Roman" w:hAnsi="Times New Roman" w:cs="Times New Roman"/>
          <w:b/>
          <w:sz w:val="28"/>
          <w:szCs w:val="28"/>
          <w:lang w:val="nl-NL"/>
        </w:rPr>
        <w:t xml:space="preserve">. </w:t>
      </w:r>
      <w:r w:rsidR="000157EE" w:rsidRPr="003F7B13">
        <w:rPr>
          <w:rFonts w:ascii="Times New Roman" w:eastAsia="Times New Roman" w:hAnsi="Times New Roman" w:cs="Times New Roman"/>
          <w:b/>
          <w:sz w:val="28"/>
          <w:szCs w:val="28"/>
        </w:rPr>
        <w:t>Tổ chức các hoạt động ngoại khóa, hoạt động bổ trợ, hoạt động điểm sáng</w:t>
      </w:r>
    </w:p>
    <w:p w14:paraId="203224C2"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sidRPr="003F7B13">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w:t>
      </w:r>
      <w:r w:rsidRPr="003F7B13">
        <w:rPr>
          <w:rFonts w:ascii="Times New Roman" w:eastAsia="Times New Roman" w:hAnsi="Times New Roman" w:cs="Times New Roman"/>
          <w:b/>
          <w:sz w:val="28"/>
          <w:szCs w:val="28"/>
        </w:rPr>
        <w:t>Chỉ tiêu:</w:t>
      </w:r>
    </w:p>
    <w:p w14:paraId="3EB8EC29"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Times New Roman" w:hAnsi="Times New Roman" w:cs="Times New Roman"/>
          <w:bCs/>
          <w:sz w:val="28"/>
          <w:szCs w:val="28"/>
        </w:rPr>
        <w:t>- Thành lập 5 câu lạc bộ: Văn học, nghệ thuật, Ngoại ngữ, Toán Tiếng Anh, KHTN</w:t>
      </w:r>
      <w:r w:rsidRPr="003F7B13">
        <w:rPr>
          <w:rFonts w:ascii="Times New Roman" w:eastAsia="Times New Roman" w:hAnsi="Times New Roman" w:cs="Times New Roman"/>
          <w:sz w:val="28"/>
          <w:szCs w:val="28"/>
        </w:rPr>
        <w:t>.Triển khai hoạt động giáo dục STEM phù hợp, hiệu quả góp phần phát triển năng lực, phẩm chất cho HS trong nội dung sinh hoạt các câu lạc bộ và trong các môn học.</w:t>
      </w:r>
    </w:p>
    <w:p w14:paraId="5748B7E3"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931F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F7B13">
        <w:rPr>
          <w:rFonts w:ascii="Times New Roman" w:eastAsia="Times New Roman" w:hAnsi="Times New Roman" w:cs="Times New Roman"/>
          <w:sz w:val="28"/>
          <w:szCs w:val="28"/>
        </w:rPr>
        <w:t xml:space="preserve">Tổ chức </w:t>
      </w:r>
      <w:r>
        <w:rPr>
          <w:rFonts w:ascii="Times New Roman" w:eastAsia="Times New Roman" w:hAnsi="Times New Roman" w:cs="Times New Roman"/>
          <w:sz w:val="28"/>
          <w:szCs w:val="28"/>
        </w:rPr>
        <w:t>Ngày hội Khởi nghiệp, STEM</w:t>
      </w:r>
      <w:r w:rsidRPr="003F7B13">
        <w:rPr>
          <w:rFonts w:ascii="Times New Roman" w:eastAsia="Times New Roman" w:hAnsi="Times New Roman" w:cs="Times New Roman"/>
          <w:sz w:val="28"/>
          <w:szCs w:val="28"/>
        </w:rPr>
        <w:t>.</w:t>
      </w:r>
    </w:p>
    <w:p w14:paraId="1BC354E3" w14:textId="77777777" w:rsidR="000157EE"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Times New Roman" w:hAnsi="Times New Roman" w:cs="Times New Roman"/>
          <w:sz w:val="28"/>
          <w:szCs w:val="28"/>
        </w:rPr>
        <w:t>- Thường xuyên đổi mới hình thức sinh hoạt dưới cờ đầu tuần, đầu thá</w:t>
      </w:r>
      <w:r>
        <w:rPr>
          <w:rFonts w:ascii="Times New Roman" w:eastAsia="Times New Roman" w:hAnsi="Times New Roman" w:cs="Times New Roman"/>
          <w:sz w:val="28"/>
          <w:szCs w:val="28"/>
        </w:rPr>
        <w:t xml:space="preserve">ng,   </w:t>
      </w:r>
      <w:r w:rsidRPr="003F7B13">
        <w:rPr>
          <w:rFonts w:ascii="Times New Roman" w:eastAsia="Times New Roman" w:hAnsi="Times New Roman" w:cs="Times New Roman"/>
          <w:sz w:val="28"/>
          <w:szCs w:val="28"/>
        </w:rPr>
        <w:t>các dịp: Trung thu, 20/10, 20/11, 22/12, 08/3, 26/3, 30/4, 01/5,….</w:t>
      </w:r>
    </w:p>
    <w:p w14:paraId="2F9C3EA4" w14:textId="77777777" w:rsidR="00E91E34" w:rsidRPr="003F7B13" w:rsidRDefault="00E91E34"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học sinh hoạt động trải nghiệm ngoài khuôn viên nhà trường</w:t>
      </w:r>
      <w:r w:rsidR="004650E1">
        <w:rPr>
          <w:rFonts w:ascii="Times New Roman" w:eastAsia="Times New Roman" w:hAnsi="Times New Roman" w:cs="Times New Roman"/>
          <w:sz w:val="28"/>
          <w:szCs w:val="28"/>
        </w:rPr>
        <w:t xml:space="preserve"> </w:t>
      </w:r>
      <w:r w:rsidR="00FC1FE0">
        <w:rPr>
          <w:rFonts w:ascii="Times New Roman" w:eastAsia="Times New Roman" w:hAnsi="Times New Roman" w:cs="Times New Roman"/>
          <w:sz w:val="28"/>
          <w:szCs w:val="28"/>
        </w:rPr>
        <w:t xml:space="preserve">dự kiến </w:t>
      </w:r>
      <w:r w:rsidR="004650E1">
        <w:rPr>
          <w:rFonts w:ascii="Times New Roman" w:eastAsia="Times New Roman" w:hAnsi="Times New Roman" w:cs="Times New Roman"/>
          <w:sz w:val="28"/>
          <w:szCs w:val="28"/>
        </w:rPr>
        <w:t>vào tuần 2 tháng 10</w:t>
      </w:r>
      <w:r w:rsidR="00FC1FE0">
        <w:rPr>
          <w:rFonts w:ascii="Times New Roman" w:eastAsia="Times New Roman" w:hAnsi="Times New Roman" w:cs="Times New Roman"/>
          <w:sz w:val="28"/>
          <w:szCs w:val="28"/>
        </w:rPr>
        <w:t>/2025 và tuần 3 tháng 01/2026.</w:t>
      </w:r>
    </w:p>
    <w:p w14:paraId="181BD992"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Biện pháp</w:t>
      </w:r>
    </w:p>
    <w:p w14:paraId="7F766E28"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931F3F">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3F7B13">
        <w:rPr>
          <w:rFonts w:ascii="Times New Roman" w:eastAsia="Times New Roman" w:hAnsi="Times New Roman" w:cs="Times New Roman"/>
          <w:sz w:val="28"/>
          <w:szCs w:val="28"/>
        </w:rPr>
        <w:t>Phân công chủ nhiệm, phó chủ nhiệm, thành viên các câu lạc bộ.</w:t>
      </w:r>
    </w:p>
    <w:p w14:paraId="7D6CF69A" w14:textId="77777777" w:rsidR="000157EE" w:rsidRPr="003F7B13" w:rsidRDefault="000157EE" w:rsidP="000157E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Times New Roman" w:hAnsi="Times New Roman" w:cs="Times New Roman"/>
          <w:sz w:val="28"/>
          <w:szCs w:val="28"/>
        </w:rPr>
        <w:t>- Các câu lạc bộ xây dựng kế hoạch hoạt động trong năm học, mỗi câu lạc bộ có ít nhất</w:t>
      </w:r>
      <w:r>
        <w:rPr>
          <w:rFonts w:ascii="Times New Roman" w:eastAsia="Times New Roman" w:hAnsi="Times New Roman" w:cs="Times New Roman"/>
          <w:sz w:val="28"/>
          <w:szCs w:val="28"/>
        </w:rPr>
        <w:t xml:space="preserve"> </w:t>
      </w:r>
      <w:r w:rsidRPr="003F7B13">
        <w:rPr>
          <w:rFonts w:ascii="Times New Roman" w:eastAsia="Times New Roman" w:hAnsi="Times New Roman" w:cs="Times New Roman"/>
          <w:sz w:val="28"/>
          <w:szCs w:val="28"/>
        </w:rPr>
        <w:t>một hoạt động điểm sáng chung cho toàn trường.</w:t>
      </w:r>
    </w:p>
    <w:p w14:paraId="583D7EBC" w14:textId="77777777" w:rsidR="003B6932" w:rsidRDefault="000157EE" w:rsidP="003B6932">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3F7B13">
        <w:rPr>
          <w:rFonts w:ascii="Times New Roman" w:eastAsia="Times New Roman" w:hAnsi="Times New Roman" w:cs="Times New Roman"/>
          <w:sz w:val="28"/>
          <w:szCs w:val="28"/>
        </w:rPr>
        <w:t>- Giao cho đ/</w:t>
      </w:r>
      <w:r>
        <w:rPr>
          <w:rFonts w:ascii="Times New Roman" w:eastAsia="Times New Roman" w:hAnsi="Times New Roman" w:cs="Times New Roman"/>
          <w:sz w:val="28"/>
          <w:szCs w:val="28"/>
        </w:rPr>
        <w:t>c Tổng phụ trách, Bí thư c</w:t>
      </w:r>
      <w:r w:rsidRPr="003F7B13">
        <w:rPr>
          <w:rFonts w:ascii="Times New Roman" w:eastAsia="Times New Roman" w:hAnsi="Times New Roman" w:cs="Times New Roman"/>
          <w:sz w:val="28"/>
          <w:szCs w:val="28"/>
        </w:rPr>
        <w:t xml:space="preserve">hi đoàn, Ban Hoạt động ngoài giờ kết hợp chịu trách nhiệm về việc thường xuyên đổi mới các hình thức hoạt động </w:t>
      </w:r>
      <w:r w:rsidR="003B6932">
        <w:rPr>
          <w:rFonts w:ascii="Times New Roman" w:eastAsia="Times New Roman" w:hAnsi="Times New Roman" w:cs="Times New Roman"/>
          <w:sz w:val="28"/>
          <w:szCs w:val="28"/>
        </w:rPr>
        <w:t xml:space="preserve">ngoại </w:t>
      </w:r>
      <w:r>
        <w:rPr>
          <w:rFonts w:ascii="Times New Roman" w:eastAsia="Times New Roman" w:hAnsi="Times New Roman" w:cs="Times New Roman"/>
          <w:sz w:val="28"/>
          <w:szCs w:val="28"/>
        </w:rPr>
        <w:t>khóa</w:t>
      </w:r>
      <w:r w:rsidR="003B6932">
        <w:rPr>
          <w:rFonts w:ascii="Times New Roman" w:eastAsia="Times New Roman" w:hAnsi="Times New Roman" w:cs="Times New Roman"/>
          <w:sz w:val="28"/>
          <w:szCs w:val="28"/>
        </w:rPr>
        <w:t>.</w:t>
      </w:r>
    </w:p>
    <w:p w14:paraId="4A33D7D3" w14:textId="7249A7E9" w:rsidR="00EF121A" w:rsidRPr="00836645" w:rsidRDefault="00472479"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sz w:val="28"/>
          <w:szCs w:val="28"/>
        </w:rPr>
      </w:pPr>
      <w:r>
        <w:rPr>
          <w:rFonts w:ascii="Times New Roman" w:hAnsi="Times New Roman" w:cs="Times New Roman"/>
          <w:b/>
          <w:color w:val="000000"/>
          <w:sz w:val="28"/>
          <w:szCs w:val="28"/>
          <w:lang w:eastAsia="vi-VN" w:bidi="vi-VN"/>
        </w:rPr>
        <w:t>e</w:t>
      </w:r>
      <w:r w:rsidR="00EF121A" w:rsidRPr="003F7B13">
        <w:rPr>
          <w:rFonts w:ascii="Times New Roman" w:hAnsi="Times New Roman" w:cs="Times New Roman"/>
          <w:b/>
          <w:color w:val="000000"/>
          <w:sz w:val="28"/>
          <w:szCs w:val="28"/>
          <w:lang w:eastAsia="vi-VN" w:bidi="vi-VN"/>
        </w:rPr>
        <w:t xml:space="preserve">. Triển khai </w:t>
      </w:r>
      <w:r w:rsidR="00EF121A" w:rsidRPr="00633570">
        <w:rPr>
          <w:rFonts w:ascii="Times New Roman" w:eastAsia="Calibri" w:hAnsi="Times New Roman" w:cs="Times New Roman"/>
          <w:b/>
          <w:bCs/>
          <w:sz w:val="28"/>
          <w:szCs w:val="28"/>
        </w:rPr>
        <w:t>kế hoạch</w:t>
      </w:r>
      <w:r w:rsidR="00EF121A" w:rsidRPr="003F7B13">
        <w:rPr>
          <w:rFonts w:ascii="Times New Roman" w:hAnsi="Times New Roman" w:cs="Times New Roman"/>
          <w:b/>
          <w:color w:val="000000"/>
          <w:sz w:val="28"/>
          <w:szCs w:val="28"/>
          <w:lang w:eastAsia="vi-VN" w:bidi="vi-VN"/>
        </w:rPr>
        <w:t xml:space="preserve"> hoạt động trải nghiệm</w:t>
      </w:r>
      <w:r w:rsidR="00EF121A">
        <w:rPr>
          <w:rFonts w:ascii="Times New Roman" w:hAnsi="Times New Roman" w:cs="Times New Roman"/>
          <w:b/>
          <w:color w:val="000000"/>
          <w:sz w:val="28"/>
          <w:szCs w:val="28"/>
          <w:lang w:eastAsia="vi-VN" w:bidi="vi-VN"/>
        </w:rPr>
        <w:t>,</w:t>
      </w:r>
      <w:r w:rsidR="00EF121A" w:rsidRPr="00836645">
        <w:rPr>
          <w:rFonts w:ascii="Times New Roman" w:eastAsia="Calibri" w:hAnsi="Times New Roman" w:cs="Times New Roman"/>
          <w:b/>
          <w:bCs/>
          <w:sz w:val="28"/>
          <w:szCs w:val="28"/>
        </w:rPr>
        <w:t xml:space="preserve"> </w:t>
      </w:r>
      <w:r w:rsidR="00EF121A" w:rsidRPr="003F7B13">
        <w:rPr>
          <w:rFonts w:ascii="Times New Roman" w:eastAsia="Calibri" w:hAnsi="Times New Roman" w:cs="Times New Roman"/>
          <w:b/>
          <w:bCs/>
          <w:sz w:val="28"/>
          <w:szCs w:val="28"/>
        </w:rPr>
        <w:t xml:space="preserve">hướng </w:t>
      </w:r>
      <w:r w:rsidR="00EF121A">
        <w:rPr>
          <w:rFonts w:ascii="Times New Roman" w:eastAsia="Calibri" w:hAnsi="Times New Roman" w:cs="Times New Roman"/>
          <w:b/>
          <w:bCs/>
          <w:sz w:val="28"/>
          <w:szCs w:val="28"/>
        </w:rPr>
        <w:t>nghiệp</w:t>
      </w:r>
      <w:r w:rsidR="00EF121A" w:rsidRPr="007418B3">
        <w:rPr>
          <w:rFonts w:ascii="Times New Roman" w:eastAsia="Calibri" w:hAnsi="Times New Roman" w:cs="Times New Roman"/>
          <w:b/>
          <w:bCs/>
          <w:sz w:val="28"/>
          <w:szCs w:val="28"/>
        </w:rPr>
        <w:t xml:space="preserve"> </w:t>
      </w:r>
      <w:r w:rsidR="00EF121A" w:rsidRPr="00633570">
        <w:rPr>
          <w:rFonts w:ascii="Times New Roman" w:eastAsia="Calibri" w:hAnsi="Times New Roman" w:cs="Times New Roman"/>
          <w:b/>
          <w:bCs/>
          <w:sz w:val="28"/>
          <w:szCs w:val="28"/>
        </w:rPr>
        <w:t>và định hướng phân luồng học sinh sau khi tốt nghiệp THCS</w:t>
      </w:r>
    </w:p>
    <w:p w14:paraId="41EB9836" w14:textId="77777777" w:rsidR="00EF121A"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
          <w:color w:val="000000"/>
          <w:sz w:val="28"/>
          <w:szCs w:val="28"/>
          <w:lang w:eastAsia="vi-VN" w:bidi="vi-VN"/>
        </w:rPr>
      </w:pPr>
      <w:r w:rsidRPr="003F7B13">
        <w:rPr>
          <w:rFonts w:ascii="Times New Roman" w:hAnsi="Times New Roman" w:cs="Times New Roman"/>
          <w:b/>
          <w:color w:val="000000"/>
          <w:sz w:val="28"/>
          <w:szCs w:val="28"/>
          <w:lang w:eastAsia="vi-VN" w:bidi="vi-VN"/>
        </w:rPr>
        <w:t>*</w:t>
      </w:r>
      <w:r>
        <w:rPr>
          <w:rFonts w:ascii="Times New Roman" w:hAnsi="Times New Roman" w:cs="Times New Roman"/>
          <w:b/>
          <w:color w:val="000000"/>
          <w:sz w:val="28"/>
          <w:szCs w:val="28"/>
          <w:lang w:eastAsia="vi-VN" w:bidi="vi-VN"/>
        </w:rPr>
        <w:t xml:space="preserve"> </w:t>
      </w:r>
      <w:r w:rsidRPr="003F7B13">
        <w:rPr>
          <w:rFonts w:ascii="Times New Roman" w:hAnsi="Times New Roman" w:cs="Times New Roman"/>
          <w:b/>
          <w:color w:val="000000"/>
          <w:sz w:val="28"/>
          <w:szCs w:val="28"/>
          <w:lang w:eastAsia="vi-VN" w:bidi="vi-VN"/>
        </w:rPr>
        <w:t>Chỉ tiêu:</w:t>
      </w:r>
    </w:p>
    <w:p w14:paraId="063B324D" w14:textId="77777777" w:rsidR="00EF121A" w:rsidRPr="00A97C80"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Cs/>
          <w:color w:val="000000"/>
          <w:sz w:val="28"/>
          <w:szCs w:val="28"/>
          <w:lang w:eastAsia="vi-VN" w:bidi="vi-VN"/>
        </w:rPr>
      </w:pPr>
      <w:r w:rsidRPr="00A97C80">
        <w:rPr>
          <w:rFonts w:ascii="Times New Roman" w:hAnsi="Times New Roman" w:cs="Times New Roman"/>
          <w:bCs/>
          <w:color w:val="000000"/>
          <w:sz w:val="28"/>
          <w:szCs w:val="28"/>
          <w:lang w:eastAsia="vi-VN" w:bidi="vi-VN"/>
        </w:rPr>
        <w:t>- Dạy đủ các tiết</w:t>
      </w:r>
      <w:r>
        <w:rPr>
          <w:rFonts w:ascii="Times New Roman" w:hAnsi="Times New Roman" w:cs="Times New Roman"/>
          <w:bCs/>
          <w:color w:val="000000"/>
          <w:sz w:val="28"/>
          <w:szCs w:val="28"/>
          <w:lang w:eastAsia="vi-VN" w:bidi="vi-VN"/>
        </w:rPr>
        <w:t xml:space="preserve"> hoạt động</w:t>
      </w:r>
      <w:r w:rsidRPr="00A97C80">
        <w:rPr>
          <w:rFonts w:ascii="Times New Roman" w:hAnsi="Times New Roman" w:cs="Times New Roman"/>
          <w:bCs/>
          <w:color w:val="000000"/>
          <w:sz w:val="28"/>
          <w:szCs w:val="28"/>
          <w:lang w:eastAsia="vi-VN" w:bidi="vi-VN"/>
        </w:rPr>
        <w:t xml:space="preserve"> trải nghi</w:t>
      </w:r>
      <w:r>
        <w:rPr>
          <w:rFonts w:ascii="Times New Roman" w:hAnsi="Times New Roman" w:cs="Times New Roman"/>
          <w:bCs/>
          <w:color w:val="000000"/>
          <w:sz w:val="28"/>
          <w:szCs w:val="28"/>
          <w:lang w:eastAsia="vi-VN" w:bidi="vi-VN"/>
        </w:rPr>
        <w:t>ệ</w:t>
      </w:r>
      <w:r w:rsidRPr="00A97C80">
        <w:rPr>
          <w:rFonts w:ascii="Times New Roman" w:hAnsi="Times New Roman" w:cs="Times New Roman"/>
          <w:bCs/>
          <w:color w:val="000000"/>
          <w:sz w:val="28"/>
          <w:szCs w:val="28"/>
          <w:lang w:eastAsia="vi-VN" w:bidi="vi-VN"/>
        </w:rPr>
        <w:t>m</w:t>
      </w:r>
      <w:r>
        <w:rPr>
          <w:rFonts w:ascii="Times New Roman" w:hAnsi="Times New Roman" w:cs="Times New Roman"/>
          <w:bCs/>
          <w:color w:val="000000"/>
          <w:sz w:val="28"/>
          <w:szCs w:val="28"/>
          <w:lang w:eastAsia="vi-VN" w:bidi="vi-VN"/>
        </w:rPr>
        <w:t>,</w:t>
      </w:r>
      <w:r w:rsidRPr="00A97C80">
        <w:rPr>
          <w:rFonts w:ascii="Times New Roman" w:hAnsi="Times New Roman" w:cs="Times New Roman"/>
          <w:bCs/>
          <w:color w:val="000000"/>
          <w:sz w:val="28"/>
          <w:szCs w:val="28"/>
          <w:lang w:eastAsia="vi-VN" w:bidi="vi-VN"/>
        </w:rPr>
        <w:t xml:space="preserve"> hướng nghiệp</w:t>
      </w:r>
      <w:r>
        <w:rPr>
          <w:rFonts w:ascii="Times New Roman" w:hAnsi="Times New Roman" w:cs="Times New Roman"/>
          <w:bCs/>
          <w:color w:val="000000"/>
          <w:sz w:val="28"/>
          <w:szCs w:val="28"/>
          <w:lang w:eastAsia="vi-VN" w:bidi="vi-VN"/>
        </w:rPr>
        <w:t>. Quan tâm đến việc giúp HS xác định con đường cho bản thân sau THCS, việc rèn luyện, học tập theo định hướng nghề nghiệp nhất là đối với HS khối 9.</w:t>
      </w:r>
    </w:p>
    <w:p w14:paraId="28056FEB" w14:textId="77777777" w:rsidR="00EF121A" w:rsidRPr="003F7B13"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color w:val="000000"/>
          <w:sz w:val="28"/>
          <w:szCs w:val="28"/>
          <w:lang w:eastAsia="vi-VN" w:bidi="vi-VN"/>
        </w:rPr>
      </w:pPr>
      <w:r w:rsidRPr="003F7B13">
        <w:rPr>
          <w:rFonts w:ascii="Times New Roman" w:hAnsi="Times New Roman" w:cs="Times New Roman"/>
          <w:color w:val="000000"/>
          <w:sz w:val="28"/>
          <w:szCs w:val="28"/>
          <w:lang w:eastAsia="vi-VN" w:bidi="vi-VN"/>
        </w:rPr>
        <w:t>- Tổ chức</w:t>
      </w:r>
      <w:r>
        <w:rPr>
          <w:rFonts w:ascii="Times New Roman" w:hAnsi="Times New Roman" w:cs="Times New Roman"/>
          <w:color w:val="000000"/>
          <w:sz w:val="28"/>
          <w:szCs w:val="28"/>
          <w:lang w:eastAsia="vi-VN" w:bidi="vi-VN"/>
        </w:rPr>
        <w:t xml:space="preserve"> một số H</w:t>
      </w:r>
      <w:r w:rsidRPr="003F7B13">
        <w:rPr>
          <w:rFonts w:ascii="Times New Roman" w:hAnsi="Times New Roman" w:cs="Times New Roman"/>
          <w:color w:val="000000"/>
          <w:sz w:val="28"/>
          <w:szCs w:val="28"/>
          <w:lang w:eastAsia="vi-VN" w:bidi="vi-VN"/>
        </w:rPr>
        <w:t xml:space="preserve">oạt động trải nghiệm </w:t>
      </w:r>
      <w:r>
        <w:rPr>
          <w:rFonts w:ascii="Times New Roman" w:hAnsi="Times New Roman" w:cs="Times New Roman"/>
          <w:color w:val="000000"/>
          <w:sz w:val="28"/>
          <w:szCs w:val="28"/>
          <w:lang w:eastAsia="vi-VN" w:bidi="vi-VN"/>
        </w:rPr>
        <w:t xml:space="preserve">trong và ngoài khuôn viên nhà trường với </w:t>
      </w:r>
      <w:r w:rsidRPr="003F7B13">
        <w:rPr>
          <w:rFonts w:ascii="Times New Roman" w:hAnsi="Times New Roman" w:cs="Times New Roman"/>
          <w:bCs/>
          <w:color w:val="000000"/>
          <w:sz w:val="28"/>
          <w:szCs w:val="28"/>
          <w:lang w:eastAsia="vi-VN" w:bidi="vi-VN"/>
        </w:rPr>
        <w:t xml:space="preserve">100% </w:t>
      </w:r>
      <w:r>
        <w:rPr>
          <w:rFonts w:ascii="Times New Roman" w:hAnsi="Times New Roman" w:cs="Times New Roman"/>
          <w:bCs/>
          <w:color w:val="000000"/>
          <w:sz w:val="28"/>
          <w:szCs w:val="28"/>
          <w:lang w:eastAsia="vi-VN" w:bidi="vi-VN"/>
        </w:rPr>
        <w:t>h</w:t>
      </w:r>
      <w:r w:rsidRPr="003F7B13">
        <w:rPr>
          <w:rFonts w:ascii="Times New Roman" w:hAnsi="Times New Roman" w:cs="Times New Roman"/>
          <w:bCs/>
          <w:color w:val="000000"/>
          <w:sz w:val="28"/>
          <w:szCs w:val="28"/>
          <w:lang w:eastAsia="vi-VN" w:bidi="vi-VN"/>
        </w:rPr>
        <w:t>ọc sinh tha</w:t>
      </w:r>
      <w:r>
        <w:rPr>
          <w:rFonts w:ascii="Times New Roman" w:hAnsi="Times New Roman" w:cs="Times New Roman"/>
          <w:bCs/>
          <w:color w:val="000000"/>
          <w:sz w:val="28"/>
          <w:szCs w:val="28"/>
          <w:lang w:eastAsia="vi-VN" w:bidi="vi-VN"/>
        </w:rPr>
        <w:t>m gia</w:t>
      </w:r>
      <w:r>
        <w:rPr>
          <w:rFonts w:ascii="Times New Roman" w:hAnsi="Times New Roman" w:cs="Times New Roman"/>
          <w:color w:val="000000"/>
          <w:sz w:val="28"/>
          <w:szCs w:val="28"/>
          <w:lang w:eastAsia="vi-VN" w:bidi="vi-VN"/>
        </w:rPr>
        <w:t xml:space="preserve">. Dự kiến tổ chức: </w:t>
      </w:r>
      <w:r w:rsidR="004E6291">
        <w:rPr>
          <w:rFonts w:ascii="Times New Roman" w:hAnsi="Times New Roman" w:cs="Times New Roman"/>
          <w:color w:val="000000"/>
          <w:sz w:val="28"/>
          <w:szCs w:val="28"/>
          <w:lang w:eastAsia="vi-VN" w:bidi="vi-VN"/>
        </w:rPr>
        <w:t>Ngày hội khởi nghiệp và Stem</w:t>
      </w:r>
      <w:r>
        <w:rPr>
          <w:rFonts w:ascii="Times New Roman" w:hAnsi="Times New Roman" w:cs="Times New Roman"/>
          <w:color w:val="000000"/>
          <w:sz w:val="28"/>
          <w:szCs w:val="28"/>
          <w:lang w:eastAsia="vi-VN" w:bidi="vi-VN"/>
        </w:rPr>
        <w:t xml:space="preserve"> vào thời điểm kết thúc HKI, các hoạt động trải nghiệm của các câu lạc bộ ở ngoài không gian nhà trường.</w:t>
      </w:r>
    </w:p>
    <w:p w14:paraId="73A349D5" w14:textId="77777777" w:rsidR="00EF121A" w:rsidRPr="003F7B13"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
          <w:color w:val="000000"/>
          <w:sz w:val="28"/>
          <w:szCs w:val="28"/>
          <w:lang w:eastAsia="vi-VN" w:bidi="vi-VN"/>
        </w:rPr>
      </w:pPr>
      <w:r w:rsidRPr="003F7B13">
        <w:rPr>
          <w:rFonts w:ascii="Times New Roman" w:hAnsi="Times New Roman" w:cs="Times New Roman"/>
          <w:b/>
          <w:color w:val="000000"/>
          <w:sz w:val="28"/>
          <w:szCs w:val="28"/>
          <w:lang w:eastAsia="vi-VN" w:bidi="vi-VN"/>
        </w:rPr>
        <w:t>*</w:t>
      </w:r>
      <w:r>
        <w:rPr>
          <w:rFonts w:ascii="Times New Roman" w:hAnsi="Times New Roman" w:cs="Times New Roman"/>
          <w:b/>
          <w:color w:val="000000"/>
          <w:sz w:val="28"/>
          <w:szCs w:val="28"/>
          <w:lang w:eastAsia="vi-VN" w:bidi="vi-VN"/>
        </w:rPr>
        <w:t xml:space="preserve"> </w:t>
      </w:r>
      <w:r w:rsidRPr="003F7B13">
        <w:rPr>
          <w:rFonts w:ascii="Times New Roman" w:hAnsi="Times New Roman" w:cs="Times New Roman"/>
          <w:b/>
          <w:color w:val="000000"/>
          <w:sz w:val="28"/>
          <w:szCs w:val="28"/>
          <w:lang w:eastAsia="vi-VN" w:bidi="vi-VN"/>
        </w:rPr>
        <w:t>Biện pháp:</w:t>
      </w:r>
    </w:p>
    <w:p w14:paraId="5A546ACF" w14:textId="77777777" w:rsidR="00EF121A"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color w:val="000000"/>
          <w:sz w:val="28"/>
          <w:szCs w:val="28"/>
          <w:lang w:eastAsia="vi-VN" w:bidi="vi-VN"/>
        </w:rPr>
      </w:pPr>
      <w:r w:rsidRPr="003F7B13">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Mỗi tuần có 1 tiết Hoạt động trải nghiệm, hướng nghiệp chung cho toàn trường</w:t>
      </w:r>
      <w:r w:rsidRPr="003F7B13">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g</w:t>
      </w:r>
      <w:r w:rsidRPr="003F7B13">
        <w:rPr>
          <w:rFonts w:ascii="Times New Roman" w:hAnsi="Times New Roman" w:cs="Times New Roman"/>
          <w:color w:val="000000"/>
          <w:sz w:val="28"/>
          <w:szCs w:val="28"/>
          <w:lang w:eastAsia="vi-VN" w:bidi="vi-VN"/>
        </w:rPr>
        <w:t xml:space="preserve">iao cho </w:t>
      </w:r>
      <w:r>
        <w:rPr>
          <w:rFonts w:ascii="Times New Roman" w:hAnsi="Times New Roman" w:cs="Times New Roman"/>
          <w:color w:val="000000"/>
          <w:sz w:val="28"/>
          <w:szCs w:val="28"/>
          <w:lang w:eastAsia="vi-VN" w:bidi="vi-VN"/>
        </w:rPr>
        <w:t xml:space="preserve">đ/c Tổng phụ trách xây dựng kế hoạch bài dạy; các tiết Hoạt động trải nghiệm, hướng nghiệp còn lại do GVCN các lớp xây dựng kế hoạch bài dạy và triển khai thực hiện. </w:t>
      </w:r>
    </w:p>
    <w:p w14:paraId="73927FE8" w14:textId="77777777" w:rsidR="00EF121A" w:rsidRPr="00633570"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eastAsia="zh-CN"/>
        </w:rPr>
      </w:pPr>
      <w:r>
        <w:rPr>
          <w:rFonts w:ascii="Times New Roman" w:eastAsia="Times New Roman" w:hAnsi="Times New Roman" w:cs="Times New Roman"/>
          <w:sz w:val="28"/>
          <w:szCs w:val="28"/>
          <w:lang w:val="nl-NL" w:eastAsia="zh-CN"/>
        </w:rPr>
        <w:t xml:space="preserve">- Tổ chức </w:t>
      </w:r>
      <w:r>
        <w:rPr>
          <w:rFonts w:ascii="Times New Roman" w:hAnsi="Times New Roman" w:cs="Times New Roman"/>
          <w:color w:val="000000"/>
          <w:sz w:val="28"/>
          <w:szCs w:val="28"/>
          <w:lang w:eastAsia="vi-VN" w:bidi="vi-VN"/>
        </w:rPr>
        <w:t xml:space="preserve">Hoạt động trải nghiệm, hướng nghiệp về việc </w:t>
      </w:r>
      <w:r w:rsidRPr="00633570">
        <w:rPr>
          <w:rFonts w:ascii="Times New Roman" w:eastAsia="Times New Roman" w:hAnsi="Times New Roman" w:cs="Times New Roman"/>
          <w:sz w:val="28"/>
          <w:szCs w:val="28"/>
          <w:lang w:val="nl-NL" w:eastAsia="zh-CN"/>
        </w:rPr>
        <w:t>tư vấn chọn nghề cho học sinh</w:t>
      </w:r>
      <w:r>
        <w:rPr>
          <w:rFonts w:ascii="Times New Roman" w:eastAsia="Times New Roman" w:hAnsi="Times New Roman" w:cs="Times New Roman"/>
          <w:sz w:val="28"/>
          <w:szCs w:val="28"/>
          <w:lang w:val="nl-NL" w:eastAsia="zh-CN"/>
        </w:rPr>
        <w:t xml:space="preserve"> thông qua việc định hướng lựa chọn các lớp chuyên của trường THPT Chuyên Lê Hồng Phong cho học sinh khối 8, 9</w:t>
      </w:r>
      <w:r w:rsidRPr="00633570">
        <w:rPr>
          <w:rFonts w:ascii="Times New Roman" w:eastAsia="Times New Roman" w:hAnsi="Times New Roman" w:cs="Times New Roman"/>
          <w:sz w:val="28"/>
          <w:szCs w:val="28"/>
          <w:lang w:val="nl-NL" w:eastAsia="zh-CN"/>
        </w:rPr>
        <w:t>.</w:t>
      </w:r>
    </w:p>
    <w:p w14:paraId="5641D905" w14:textId="77777777" w:rsidR="00EF121A" w:rsidRPr="00CA3CD5" w:rsidRDefault="00EF121A" w:rsidP="00EF121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nl-NL" w:eastAsia="zh-CN"/>
        </w:rPr>
      </w:pPr>
      <w:r w:rsidRPr="00633570">
        <w:rPr>
          <w:rFonts w:ascii="Times New Roman" w:eastAsia="Times New Roman" w:hAnsi="Times New Roman" w:cs="Times New Roman"/>
          <w:sz w:val="28"/>
          <w:szCs w:val="28"/>
          <w:lang w:val="nl-NL" w:eastAsia="zh-CN"/>
        </w:rPr>
        <w:t>- Xen lồng công tác giáo dục hướng nghiệp vào các tiết Giáo dục địa phương một cách phù hợp.</w:t>
      </w:r>
    </w:p>
    <w:p w14:paraId="372F8AD4" w14:textId="77777777" w:rsidR="00EF121A" w:rsidRPr="008D7464" w:rsidRDefault="00EF121A" w:rsidP="000E794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color w:val="000000"/>
          <w:sz w:val="28"/>
          <w:szCs w:val="28"/>
          <w:lang w:eastAsia="vi-VN" w:bidi="vi-VN"/>
        </w:rPr>
      </w:pPr>
      <w:r w:rsidRPr="003F7B13">
        <w:rPr>
          <w:rFonts w:ascii="Times New Roman" w:hAnsi="Times New Roman" w:cs="Times New Roman"/>
          <w:color w:val="000000"/>
          <w:sz w:val="28"/>
          <w:szCs w:val="28"/>
          <w:lang w:eastAsia="vi-VN" w:bidi="vi-VN"/>
        </w:rPr>
        <w:t xml:space="preserve">- </w:t>
      </w:r>
      <w:r>
        <w:rPr>
          <w:rFonts w:ascii="Times New Roman" w:hAnsi="Times New Roman" w:cs="Times New Roman"/>
          <w:color w:val="000000"/>
          <w:sz w:val="28"/>
          <w:szCs w:val="28"/>
          <w:lang w:eastAsia="vi-VN" w:bidi="vi-VN"/>
        </w:rPr>
        <w:t>Phân công 1 đ/c trong BGH xây dựng Kế hoạch Hoạt động trải nghiệm ngoài khuôn viên nhà trường</w:t>
      </w:r>
      <w:r w:rsidR="008D7464">
        <w:rPr>
          <w:rFonts w:ascii="Times New Roman" w:hAnsi="Times New Roman" w:cs="Times New Roman"/>
          <w:color w:val="000000"/>
          <w:sz w:val="28"/>
          <w:szCs w:val="28"/>
          <w:lang w:eastAsia="vi-VN" w:bidi="vi-VN"/>
        </w:rPr>
        <w:t>.</w:t>
      </w:r>
    </w:p>
    <w:p w14:paraId="35EDC414" w14:textId="77777777" w:rsidR="00C4503F" w:rsidRPr="00903488" w:rsidRDefault="003B6932"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b/>
          <w:sz w:val="28"/>
          <w:szCs w:val="28"/>
        </w:rPr>
      </w:pPr>
      <w:r w:rsidRPr="00FB58A2">
        <w:rPr>
          <w:rFonts w:ascii="Times New Roman" w:hAnsi="Times New Roman" w:cs="Times New Roman"/>
          <w:b/>
          <w:bCs/>
          <w:iCs/>
          <w:spacing w:val="2"/>
          <w:sz w:val="28"/>
          <w:szCs w:val="28"/>
        </w:rPr>
        <w:t>3. Đảm bảo công bằng trong cơ hội tiếp cận giáo dục có chất lượng cho ngư</w:t>
      </w:r>
      <w:r w:rsidR="008D7464">
        <w:rPr>
          <w:rFonts w:ascii="Times New Roman" w:hAnsi="Times New Roman" w:cs="Times New Roman"/>
          <w:b/>
          <w:bCs/>
          <w:iCs/>
          <w:spacing w:val="2"/>
          <w:sz w:val="28"/>
          <w:szCs w:val="28"/>
        </w:rPr>
        <w:t>ờ</w:t>
      </w:r>
      <w:r w:rsidRPr="00FB58A2">
        <w:rPr>
          <w:rFonts w:ascii="Times New Roman" w:hAnsi="Times New Roman" w:cs="Times New Roman"/>
          <w:b/>
          <w:bCs/>
          <w:iCs/>
          <w:spacing w:val="2"/>
          <w:sz w:val="28"/>
          <w:szCs w:val="28"/>
        </w:rPr>
        <w:t xml:space="preserve">i học </w:t>
      </w:r>
    </w:p>
    <w:p w14:paraId="7D87FDAA" w14:textId="77777777" w:rsidR="00903488" w:rsidRDefault="00903488"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sz w:val="28"/>
          <w:szCs w:val="28"/>
        </w:rPr>
      </w:pPr>
      <w:r w:rsidRPr="003F7B13">
        <w:rPr>
          <w:rFonts w:ascii="Times New Roman" w:hAnsi="Times New Roman" w:cs="Times New Roman"/>
          <w:b/>
          <w:bCs/>
          <w:sz w:val="28"/>
          <w:szCs w:val="28"/>
        </w:rPr>
        <w:t>*</w:t>
      </w:r>
      <w:r>
        <w:rPr>
          <w:rFonts w:ascii="Times New Roman" w:hAnsi="Times New Roman" w:cs="Times New Roman"/>
          <w:b/>
          <w:bCs/>
          <w:sz w:val="28"/>
          <w:szCs w:val="28"/>
        </w:rPr>
        <w:t xml:space="preserve"> </w:t>
      </w:r>
      <w:r w:rsidRPr="003F7B13">
        <w:rPr>
          <w:rFonts w:ascii="Times New Roman" w:hAnsi="Times New Roman" w:cs="Times New Roman"/>
          <w:b/>
          <w:bCs/>
          <w:sz w:val="28"/>
          <w:szCs w:val="28"/>
        </w:rPr>
        <w:t xml:space="preserve">Chỉ tiêu: </w:t>
      </w:r>
    </w:p>
    <w:p w14:paraId="651B711F" w14:textId="77777777" w:rsidR="00903488" w:rsidRDefault="00903488"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
          <w:bCs/>
          <w:sz w:val="28"/>
          <w:szCs w:val="28"/>
        </w:rPr>
      </w:pPr>
      <w:r w:rsidRPr="003F7B13">
        <w:rPr>
          <w:rFonts w:ascii="Times New Roman" w:hAnsi="Times New Roman" w:cs="Times New Roman"/>
          <w:bCs/>
          <w:sz w:val="28"/>
          <w:szCs w:val="28"/>
        </w:rPr>
        <w:t>- Duy trì sĩ số đạt 100%, không có học sinh bỏ học</w:t>
      </w:r>
      <w:r w:rsidRPr="003F7B13">
        <w:rPr>
          <w:rFonts w:ascii="Times New Roman" w:hAnsi="Times New Roman" w:cs="Times New Roman"/>
          <w:b/>
          <w:bCs/>
          <w:sz w:val="28"/>
          <w:szCs w:val="28"/>
        </w:rPr>
        <w:t>.</w:t>
      </w:r>
    </w:p>
    <w:p w14:paraId="68CF9098" w14:textId="5BB687E7" w:rsidR="003B4D91" w:rsidRPr="00622D73" w:rsidRDefault="003B4D91"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622D73">
        <w:rPr>
          <w:rFonts w:ascii="Times New Roman" w:hAnsi="Times New Roman" w:cs="Times New Roman"/>
          <w:bCs/>
          <w:sz w:val="28"/>
          <w:szCs w:val="28"/>
        </w:rPr>
        <w:t xml:space="preserve">- Đảm bảo không có </w:t>
      </w:r>
      <w:r w:rsidR="00A417BF">
        <w:rPr>
          <w:rFonts w:ascii="Times New Roman" w:hAnsi="Times New Roman" w:cs="Times New Roman"/>
          <w:bCs/>
          <w:sz w:val="28"/>
          <w:szCs w:val="28"/>
        </w:rPr>
        <w:t>HS</w:t>
      </w:r>
      <w:r w:rsidR="00622D73">
        <w:rPr>
          <w:rFonts w:ascii="Times New Roman" w:hAnsi="Times New Roman" w:cs="Times New Roman"/>
          <w:bCs/>
          <w:sz w:val="28"/>
          <w:szCs w:val="28"/>
        </w:rPr>
        <w:t xml:space="preserve"> nào phải nghỉ học vì </w:t>
      </w:r>
      <w:r w:rsidR="005E5615">
        <w:rPr>
          <w:rFonts w:ascii="Times New Roman" w:hAnsi="Times New Roman" w:cs="Times New Roman"/>
          <w:bCs/>
          <w:sz w:val="28"/>
          <w:szCs w:val="28"/>
        </w:rPr>
        <w:t>hoàn cảnh gia đình khó khăn.</w:t>
      </w:r>
    </w:p>
    <w:p w14:paraId="7DEB0B5B" w14:textId="77777777" w:rsidR="003B4D91" w:rsidRDefault="003B4D91"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b/>
          <w:sz w:val="28"/>
          <w:szCs w:val="28"/>
        </w:rPr>
      </w:pPr>
      <w:r w:rsidRPr="003F7B13">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F7B13">
        <w:rPr>
          <w:rFonts w:ascii="Times New Roman" w:eastAsia="Times New Roman" w:hAnsi="Times New Roman" w:cs="Times New Roman"/>
          <w:b/>
          <w:sz w:val="28"/>
          <w:szCs w:val="28"/>
        </w:rPr>
        <w:t xml:space="preserve">Biện pháp: </w:t>
      </w:r>
    </w:p>
    <w:p w14:paraId="3D1F90BA" w14:textId="77777777" w:rsidR="005E5615" w:rsidRPr="00B47A37" w:rsidRDefault="005E5615" w:rsidP="00903488">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rPr>
      </w:pPr>
      <w:r w:rsidRPr="00B47A37">
        <w:rPr>
          <w:rFonts w:ascii="Times New Roman" w:hAnsi="Times New Roman" w:cs="Times New Roman"/>
          <w:sz w:val="28"/>
          <w:szCs w:val="28"/>
        </w:rPr>
        <w:t xml:space="preserve">- </w:t>
      </w:r>
      <w:r w:rsidR="00B47A37" w:rsidRPr="00B47A37">
        <w:rPr>
          <w:rFonts w:ascii="Times New Roman" w:hAnsi="Times New Roman" w:cs="Times New Roman"/>
          <w:sz w:val="28"/>
          <w:szCs w:val="28"/>
        </w:rPr>
        <w:t xml:space="preserve">Vận động </w:t>
      </w:r>
      <w:r w:rsidR="00B47A37">
        <w:rPr>
          <w:rFonts w:ascii="Times New Roman" w:hAnsi="Times New Roman" w:cs="Times New Roman"/>
          <w:sz w:val="28"/>
          <w:szCs w:val="28"/>
        </w:rPr>
        <w:t>GV và HS nhà trường ủng hộ những học sinh đặc biệt khó khăn, học sinh bị bệnh hiểm nghèo phải điều trị lâu dài.</w:t>
      </w:r>
    </w:p>
    <w:p w14:paraId="7F001458" w14:textId="77777777" w:rsidR="00955CBF" w:rsidRDefault="00903488" w:rsidP="00955CBF">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bCs/>
          <w:sz w:val="28"/>
          <w:szCs w:val="28"/>
        </w:rPr>
      </w:pPr>
      <w:r w:rsidRPr="00931F3F">
        <w:rPr>
          <w:rFonts w:ascii="Times New Roman" w:hAnsi="Times New Roman" w:cs="Times New Roman"/>
          <w:bCs/>
          <w:sz w:val="28"/>
          <w:szCs w:val="28"/>
        </w:rPr>
        <w:t>-</w:t>
      </w:r>
      <w:r w:rsidRPr="003F7B13">
        <w:rPr>
          <w:rFonts w:ascii="Times New Roman" w:hAnsi="Times New Roman" w:cs="Times New Roman"/>
          <w:bCs/>
          <w:sz w:val="28"/>
          <w:szCs w:val="28"/>
        </w:rPr>
        <w:t xml:space="preserve"> Tìm các nguồn kinh phí từ các mạnh thường quân, các nhà hảo tâm hỗ trợ, giúp đỡ học sinh </w:t>
      </w:r>
      <w:r>
        <w:rPr>
          <w:rFonts w:ascii="Times New Roman" w:hAnsi="Times New Roman" w:cs="Times New Roman"/>
          <w:bCs/>
          <w:sz w:val="28"/>
          <w:szCs w:val="28"/>
        </w:rPr>
        <w:t>thuộc hộ nghèo, hộ cận nghèo</w:t>
      </w:r>
      <w:r w:rsidR="00EB7D7E">
        <w:rPr>
          <w:rFonts w:ascii="Times New Roman" w:hAnsi="Times New Roman" w:cs="Times New Roman"/>
          <w:bCs/>
          <w:sz w:val="28"/>
          <w:szCs w:val="28"/>
        </w:rPr>
        <w:t xml:space="preserve">, học sinh </w:t>
      </w:r>
      <w:r w:rsidRPr="003F7B13">
        <w:rPr>
          <w:rFonts w:ascii="Times New Roman" w:hAnsi="Times New Roman" w:cs="Times New Roman"/>
          <w:bCs/>
          <w:sz w:val="28"/>
          <w:szCs w:val="28"/>
        </w:rPr>
        <w:t>có hoàn cảnh khó</w:t>
      </w:r>
      <w:r w:rsidR="00EB7D7E">
        <w:rPr>
          <w:rFonts w:ascii="Times New Roman" w:hAnsi="Times New Roman" w:cs="Times New Roman"/>
          <w:bCs/>
          <w:sz w:val="28"/>
          <w:szCs w:val="28"/>
        </w:rPr>
        <w:t xml:space="preserve"> khăn, học sinh mồ côi.</w:t>
      </w:r>
    </w:p>
    <w:p w14:paraId="41197FEF" w14:textId="4F23863B" w:rsidR="00C4503F" w:rsidRPr="00243124" w:rsidRDefault="00955CBF" w:rsidP="001502AC">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Arial" w:hAnsi="Times New Roman" w:cs="Times New Roman"/>
          <w:b/>
          <w:sz w:val="28"/>
          <w:szCs w:val="28"/>
        </w:rPr>
      </w:pPr>
      <w:r w:rsidRPr="00955CBF">
        <w:rPr>
          <w:rFonts w:ascii="Times New Roman" w:hAnsi="Times New Roman" w:cs="Times New Roman"/>
          <w:b/>
          <w:bCs/>
          <w:iCs/>
          <w:spacing w:val="2"/>
          <w:sz w:val="28"/>
          <w:szCs w:val="28"/>
          <w:lang w:val="nl-NL"/>
        </w:rPr>
        <w:t>4. Phát triển đội ngũ giáo viên, cán bộ quả</w:t>
      </w:r>
      <w:r w:rsidR="00DB371D">
        <w:rPr>
          <w:rFonts w:ascii="Times New Roman" w:hAnsi="Times New Roman" w:cs="Times New Roman"/>
          <w:b/>
          <w:bCs/>
          <w:iCs/>
          <w:spacing w:val="2"/>
          <w:sz w:val="28"/>
          <w:szCs w:val="28"/>
          <w:lang w:val="nl-NL"/>
        </w:rPr>
        <w:t>n lý</w:t>
      </w:r>
      <w:r w:rsidRPr="00955CBF">
        <w:rPr>
          <w:rFonts w:ascii="Times New Roman" w:hAnsi="Times New Roman" w:cs="Times New Roman"/>
          <w:b/>
          <w:bCs/>
          <w:iCs/>
          <w:spacing w:val="2"/>
          <w:sz w:val="28"/>
          <w:szCs w:val="28"/>
          <w:lang w:val="nl-NL"/>
        </w:rPr>
        <w:t xml:space="preserve"> đáp ứng yêu cầu đổi mới</w:t>
      </w:r>
    </w:p>
    <w:p w14:paraId="0A4DD95B" w14:textId="77777777"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sz w:val="28"/>
          <w:szCs w:val="28"/>
        </w:rPr>
      </w:pPr>
      <w:r w:rsidRPr="003F7B13">
        <w:rPr>
          <w:rFonts w:ascii="Times New Roman" w:eastAsia="Arial" w:hAnsi="Times New Roman" w:cs="Times New Roman"/>
          <w:b/>
          <w:sz w:val="28"/>
          <w:szCs w:val="28"/>
        </w:rPr>
        <w:t>* Chỉ tiêu:</w:t>
      </w:r>
    </w:p>
    <w:p w14:paraId="67983041" w14:textId="77777777"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3F7B13">
        <w:rPr>
          <w:rFonts w:ascii="Times New Roman" w:eastAsia="Arial" w:hAnsi="Times New Roman" w:cs="Times New Roman"/>
          <w:sz w:val="28"/>
          <w:szCs w:val="28"/>
        </w:rPr>
        <w:t>- Xây dựng và thực hiện tốt công tác quy hoạch cán bộ quản lí trường học</w:t>
      </w:r>
      <w:r w:rsidR="00D54AF6">
        <w:rPr>
          <w:rFonts w:ascii="Times New Roman" w:eastAsia="Arial" w:hAnsi="Times New Roman" w:cs="Times New Roman"/>
          <w:sz w:val="28"/>
          <w:szCs w:val="28"/>
        </w:rPr>
        <w:t>.</w:t>
      </w:r>
      <w:r w:rsidR="00AD7D64">
        <w:rPr>
          <w:rFonts w:ascii="Times New Roman" w:eastAsia="Arial" w:hAnsi="Times New Roman" w:cs="Times New Roman"/>
          <w:sz w:val="28"/>
          <w:szCs w:val="28"/>
        </w:rPr>
        <w:t xml:space="preserve"> 100% GV trong danh sách dự nguồn cán bộ quản lý được tham gia học các lớp </w:t>
      </w:r>
      <w:r w:rsidR="00AD7D64">
        <w:rPr>
          <w:rFonts w:ascii="Times New Roman" w:eastAsia="Arial" w:hAnsi="Times New Roman" w:cs="Times New Roman"/>
          <w:sz w:val="28"/>
          <w:szCs w:val="28"/>
        </w:rPr>
        <w:lastRenderedPageBreak/>
        <w:t xml:space="preserve">trung cấp chính trị và </w:t>
      </w:r>
      <w:r w:rsidR="00D54AF6">
        <w:rPr>
          <w:rFonts w:ascii="Times New Roman" w:eastAsia="Arial" w:hAnsi="Times New Roman" w:cs="Times New Roman"/>
          <w:sz w:val="28"/>
          <w:szCs w:val="28"/>
        </w:rPr>
        <w:t xml:space="preserve">lớp </w:t>
      </w:r>
      <w:r w:rsidR="00AD7D64">
        <w:rPr>
          <w:rFonts w:ascii="Times New Roman" w:eastAsia="Arial" w:hAnsi="Times New Roman" w:cs="Times New Roman"/>
          <w:sz w:val="28"/>
          <w:szCs w:val="28"/>
        </w:rPr>
        <w:t>bồi dưỡng CBQL</w:t>
      </w:r>
      <w:r w:rsidR="00D54AF6">
        <w:rPr>
          <w:rFonts w:ascii="Times New Roman" w:eastAsia="Arial" w:hAnsi="Times New Roman" w:cs="Times New Roman"/>
          <w:sz w:val="28"/>
          <w:szCs w:val="28"/>
        </w:rPr>
        <w:t>.</w:t>
      </w:r>
    </w:p>
    <w:p w14:paraId="5480104B" w14:textId="77777777"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sz w:val="28"/>
          <w:szCs w:val="28"/>
        </w:rPr>
      </w:pPr>
      <w:r w:rsidRPr="003F7B13">
        <w:rPr>
          <w:rFonts w:ascii="Times New Roman" w:eastAsia="Arial" w:hAnsi="Times New Roman" w:cs="Times New Roman"/>
          <w:sz w:val="28"/>
          <w:szCs w:val="28"/>
        </w:rPr>
        <w:t>- 100% giáo viên, nhân viên được phân công nhiệm vụ phù hợp với năng lực, sở trường.</w:t>
      </w:r>
    </w:p>
    <w:p w14:paraId="4FFDEF8D" w14:textId="77777777" w:rsidR="00243124"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Cs/>
          <w:sz w:val="28"/>
          <w:szCs w:val="28"/>
        </w:rPr>
      </w:pPr>
      <w:r w:rsidRPr="00931F3F">
        <w:rPr>
          <w:rFonts w:ascii="Times New Roman" w:eastAsia="Arial" w:hAnsi="Times New Roman" w:cs="Times New Roman"/>
          <w:bCs/>
          <w:sz w:val="28"/>
          <w:szCs w:val="28"/>
        </w:rPr>
        <w:t>-</w:t>
      </w:r>
      <w:r w:rsidRPr="003F7B13">
        <w:rPr>
          <w:rFonts w:ascii="Times New Roman" w:eastAsia="Arial" w:hAnsi="Times New Roman" w:cs="Times New Roman"/>
          <w:b/>
          <w:bCs/>
          <w:sz w:val="28"/>
          <w:szCs w:val="28"/>
        </w:rPr>
        <w:t xml:space="preserve"> </w:t>
      </w:r>
      <w:r w:rsidRPr="003F7B13">
        <w:rPr>
          <w:rFonts w:ascii="Times New Roman" w:eastAsia="Arial" w:hAnsi="Times New Roman" w:cs="Times New Roman"/>
          <w:bCs/>
          <w:sz w:val="28"/>
          <w:szCs w:val="28"/>
        </w:rPr>
        <w:t>100% CBQL,</w:t>
      </w:r>
      <w:r>
        <w:rPr>
          <w:rFonts w:ascii="Times New Roman" w:eastAsia="Arial" w:hAnsi="Times New Roman" w:cs="Times New Roman"/>
          <w:bCs/>
          <w:sz w:val="28"/>
          <w:szCs w:val="28"/>
        </w:rPr>
        <w:t xml:space="preserve"> </w:t>
      </w:r>
      <w:r w:rsidRPr="003F7B13">
        <w:rPr>
          <w:rFonts w:ascii="Times New Roman" w:eastAsia="Arial" w:hAnsi="Times New Roman" w:cs="Times New Roman"/>
          <w:bCs/>
          <w:sz w:val="28"/>
          <w:szCs w:val="28"/>
        </w:rPr>
        <w:t>GV tham gia đào tạo, bồi dưỡng và tập huấn chuyên môn nghiệp vụ trong dạy học và quản lý.</w:t>
      </w:r>
      <w:r w:rsidR="00195A78">
        <w:rPr>
          <w:rFonts w:ascii="Times New Roman" w:eastAsia="Arial" w:hAnsi="Times New Roman" w:cs="Times New Roman"/>
          <w:bCs/>
          <w:sz w:val="28"/>
          <w:szCs w:val="28"/>
        </w:rPr>
        <w:t xml:space="preserve"> </w:t>
      </w:r>
    </w:p>
    <w:p w14:paraId="5BDBDA0D" w14:textId="77777777" w:rsidR="00AB4EE8" w:rsidRPr="003F7B13" w:rsidRDefault="00AB4EE8"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w:t>
      </w:r>
      <w:r w:rsidR="00BD62E6">
        <w:rPr>
          <w:rFonts w:ascii="Times New Roman" w:eastAsia="Arial" w:hAnsi="Times New Roman" w:cs="Times New Roman"/>
          <w:bCs/>
          <w:sz w:val="28"/>
          <w:szCs w:val="28"/>
        </w:rPr>
        <w:t>25</w:t>
      </w:r>
      <w:r>
        <w:rPr>
          <w:rFonts w:ascii="Times New Roman" w:eastAsia="Arial" w:hAnsi="Times New Roman" w:cs="Times New Roman"/>
          <w:bCs/>
          <w:sz w:val="28"/>
          <w:szCs w:val="28"/>
        </w:rPr>
        <w:t>% GV có bằng Thạc sĩ.</w:t>
      </w:r>
    </w:p>
    <w:p w14:paraId="1C48F8CB" w14:textId="2143EBDC"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Cs/>
          <w:sz w:val="28"/>
          <w:szCs w:val="28"/>
        </w:rPr>
      </w:pPr>
      <w:r w:rsidRPr="003F7B13">
        <w:rPr>
          <w:rFonts w:ascii="Times New Roman" w:eastAsia="Arial" w:hAnsi="Times New Roman" w:cs="Times New Roman"/>
          <w:bCs/>
          <w:sz w:val="28"/>
          <w:szCs w:val="28"/>
        </w:rPr>
        <w:t xml:space="preserve">- Thực hiện đúng, kịp thời các chế độ chính sách đối với cán bộ, giáo viên; Tổ chức đánh giá </w:t>
      </w:r>
      <w:r w:rsidR="00A417BF">
        <w:rPr>
          <w:rFonts w:ascii="Times New Roman" w:eastAsia="Arial" w:hAnsi="Times New Roman" w:cs="Times New Roman"/>
          <w:bCs/>
          <w:sz w:val="28"/>
          <w:szCs w:val="28"/>
        </w:rPr>
        <w:t>CB, GV</w:t>
      </w:r>
      <w:r w:rsidRPr="003F7B13">
        <w:rPr>
          <w:rFonts w:ascii="Times New Roman" w:eastAsia="Arial" w:hAnsi="Times New Roman" w:cs="Times New Roman"/>
          <w:bCs/>
          <w:sz w:val="28"/>
          <w:szCs w:val="28"/>
        </w:rPr>
        <w:t xml:space="preserve"> theo chuẩn đúng quy trình, khách quan, công bằng.</w:t>
      </w:r>
    </w:p>
    <w:p w14:paraId="367D55F1" w14:textId="77777777"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3F7B13">
        <w:rPr>
          <w:rFonts w:ascii="Times New Roman" w:eastAsia="Calibri" w:hAnsi="Times New Roman" w:cs="Times New Roman"/>
          <w:b/>
          <w:bCs/>
          <w:sz w:val="28"/>
          <w:szCs w:val="28"/>
        </w:rPr>
        <w:t xml:space="preserve">* </w:t>
      </w:r>
      <w:r w:rsidRPr="003F7B13">
        <w:rPr>
          <w:rFonts w:ascii="Times New Roman" w:eastAsia="Calibri" w:hAnsi="Times New Roman" w:cs="Times New Roman"/>
          <w:b/>
          <w:sz w:val="28"/>
          <w:szCs w:val="28"/>
        </w:rPr>
        <w:t>Biện pháp:</w:t>
      </w:r>
    </w:p>
    <w:p w14:paraId="0156E25C" w14:textId="77777777" w:rsidR="00243124" w:rsidRPr="003F7B13" w:rsidRDefault="00243124" w:rsidP="0024312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xml:space="preserve">- </w:t>
      </w:r>
      <w:r>
        <w:rPr>
          <w:rFonts w:ascii="Times New Roman" w:eastAsia="Calibri" w:hAnsi="Times New Roman" w:cs="Times New Roman"/>
          <w:sz w:val="28"/>
          <w:szCs w:val="28"/>
        </w:rPr>
        <w:t>T</w:t>
      </w:r>
      <w:r w:rsidRPr="003F7B13">
        <w:rPr>
          <w:rFonts w:ascii="Times New Roman" w:eastAsia="Calibri" w:hAnsi="Times New Roman" w:cs="Times New Roman"/>
          <w:sz w:val="28"/>
          <w:szCs w:val="28"/>
        </w:rPr>
        <w:t>hực hiện việc rà soát</w:t>
      </w:r>
      <w:r>
        <w:rPr>
          <w:rFonts w:ascii="Times New Roman" w:eastAsia="Calibri" w:hAnsi="Times New Roman" w:cs="Times New Roman"/>
          <w:sz w:val="28"/>
          <w:szCs w:val="28"/>
        </w:rPr>
        <w:t>,</w:t>
      </w:r>
      <w:r w:rsidRPr="003F7B13">
        <w:rPr>
          <w:rFonts w:ascii="Times New Roman" w:eastAsia="Calibri" w:hAnsi="Times New Roman" w:cs="Times New Roman"/>
          <w:sz w:val="28"/>
          <w:szCs w:val="28"/>
        </w:rPr>
        <w:t xml:space="preserve"> quy hoạch cán bộ quản lý để có kế hoạch bồi dưỡng về </w:t>
      </w:r>
      <w:r>
        <w:rPr>
          <w:rFonts w:ascii="Times New Roman" w:eastAsia="Calibri" w:hAnsi="Times New Roman" w:cs="Times New Roman"/>
          <w:sz w:val="28"/>
          <w:szCs w:val="28"/>
        </w:rPr>
        <w:t xml:space="preserve">tư tưởng, </w:t>
      </w:r>
      <w:r w:rsidRPr="003F7B13">
        <w:rPr>
          <w:rFonts w:ascii="Times New Roman" w:eastAsia="Calibri" w:hAnsi="Times New Roman" w:cs="Times New Roman"/>
          <w:sz w:val="28"/>
          <w:szCs w:val="28"/>
        </w:rPr>
        <w:t>chính trị, quản lý giáo dục.</w:t>
      </w:r>
    </w:p>
    <w:p w14:paraId="7D3694CC" w14:textId="77777777" w:rsidR="00FE24D0" w:rsidRDefault="00243124" w:rsidP="00672E1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Ban giám hiệu phải nắm vững trình độ được đào tạo, năng lực, sở trường, nguyện vọng chính đáng của giáo viên, nhân viên để phân công công việc phù</w:t>
      </w:r>
      <w:r w:rsidR="007F2AD0">
        <w:rPr>
          <w:rFonts w:ascii="Times New Roman" w:eastAsia="Calibri" w:hAnsi="Times New Roman" w:cs="Times New Roman"/>
          <w:sz w:val="28"/>
          <w:szCs w:val="28"/>
        </w:rPr>
        <w:t xml:space="preserve"> </w:t>
      </w:r>
      <w:r w:rsidRPr="003F7B13">
        <w:rPr>
          <w:rFonts w:ascii="Times New Roman" w:eastAsia="Calibri" w:hAnsi="Times New Roman" w:cs="Times New Roman"/>
          <w:sz w:val="28"/>
          <w:szCs w:val="28"/>
        </w:rPr>
        <w:t>hợp có thể đạt được hiệu quả</w:t>
      </w:r>
      <w:r w:rsidR="00BD62E6">
        <w:rPr>
          <w:rFonts w:ascii="Times New Roman" w:eastAsia="Calibri" w:hAnsi="Times New Roman" w:cs="Times New Roman"/>
          <w:sz w:val="28"/>
          <w:szCs w:val="28"/>
        </w:rPr>
        <w:t xml:space="preserve"> cao.</w:t>
      </w:r>
    </w:p>
    <w:p w14:paraId="31F74ADA" w14:textId="77777777" w:rsidR="00672E1E" w:rsidRDefault="00243124" w:rsidP="00672E1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xml:space="preserve">- Chú trọng triển khai công tác </w:t>
      </w:r>
      <w:r w:rsidR="00195A78">
        <w:rPr>
          <w:rFonts w:ascii="Times New Roman" w:eastAsia="Calibri" w:hAnsi="Times New Roman" w:cs="Times New Roman"/>
          <w:sz w:val="28"/>
          <w:szCs w:val="28"/>
        </w:rPr>
        <w:t xml:space="preserve">tự bồi dưỡng, </w:t>
      </w:r>
      <w:r w:rsidRPr="003F7B13">
        <w:rPr>
          <w:rFonts w:ascii="Times New Roman" w:eastAsia="Calibri" w:hAnsi="Times New Roman" w:cs="Times New Roman"/>
          <w:sz w:val="28"/>
          <w:szCs w:val="28"/>
        </w:rPr>
        <w:t>bồi dưỡng thường xuyên, bồi dưỡng nâng cao năng lực quản lý, giảng dạy đáp ứng yêu cầu chuẩn nghề nghiệp giáo viên và thực hiện chương trình giáo dục phổ</w:t>
      </w:r>
      <w:r w:rsidR="00672E1E">
        <w:rPr>
          <w:rFonts w:ascii="Times New Roman" w:eastAsia="Calibri" w:hAnsi="Times New Roman" w:cs="Times New Roman"/>
          <w:sz w:val="28"/>
          <w:szCs w:val="28"/>
        </w:rPr>
        <w:t xml:space="preserve"> thông 2018.</w:t>
      </w:r>
    </w:p>
    <w:p w14:paraId="76FF4C0F" w14:textId="77777777" w:rsidR="004F2079" w:rsidRDefault="004F2079" w:rsidP="00672E1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Tạo điều kiện để GV </w:t>
      </w:r>
      <w:r w:rsidR="004B1E9E">
        <w:rPr>
          <w:rFonts w:ascii="Times New Roman" w:eastAsia="Calibri" w:hAnsi="Times New Roman" w:cs="Times New Roman"/>
          <w:sz w:val="28"/>
          <w:szCs w:val="28"/>
        </w:rPr>
        <w:t>được</w:t>
      </w:r>
      <w:r>
        <w:rPr>
          <w:rFonts w:ascii="Times New Roman" w:eastAsia="Calibri" w:hAnsi="Times New Roman" w:cs="Times New Roman"/>
          <w:sz w:val="28"/>
          <w:szCs w:val="28"/>
        </w:rPr>
        <w:t xml:space="preserve"> học sau đại học</w:t>
      </w:r>
      <w:r w:rsidR="00BD62E6">
        <w:rPr>
          <w:rFonts w:ascii="Times New Roman" w:eastAsia="Calibri" w:hAnsi="Times New Roman" w:cs="Times New Roman"/>
          <w:sz w:val="28"/>
          <w:szCs w:val="28"/>
        </w:rPr>
        <w:t>.</w:t>
      </w:r>
    </w:p>
    <w:p w14:paraId="3B15C480" w14:textId="77777777" w:rsidR="00672E1E" w:rsidRPr="00672E1E" w:rsidRDefault="00672E1E" w:rsidP="00672E1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672E1E">
        <w:rPr>
          <w:rFonts w:ascii="Times New Roman" w:hAnsi="Times New Roman" w:cs="Times New Roman"/>
          <w:b/>
          <w:bCs/>
          <w:iCs/>
          <w:spacing w:val="2"/>
          <w:sz w:val="28"/>
          <w:szCs w:val="28"/>
          <w:lang w:val="nl-NL"/>
        </w:rPr>
        <w:t xml:space="preserve">5. </w:t>
      </w:r>
      <w:r w:rsidRPr="00672E1E">
        <w:rPr>
          <w:rFonts w:ascii="Times New Roman" w:hAnsi="Times New Roman" w:cs="Times New Roman"/>
          <w:b/>
          <w:bCs/>
          <w:iCs/>
          <w:spacing w:val="2"/>
          <w:sz w:val="28"/>
          <w:szCs w:val="28"/>
        </w:rPr>
        <w:t>Nâng cao hiệu quả sử dụng ngân sách nhà nước, huy động các nguồn lực đầu tư để tăng cường cơ sở vật chất và nâng cao chất lượng giáo dục</w:t>
      </w:r>
    </w:p>
    <w:p w14:paraId="4D202F73" w14:textId="77777777" w:rsidR="00484C03" w:rsidRPr="003F7B13" w:rsidRDefault="00484C03" w:rsidP="00484C0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3F7B13">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3F7B13">
        <w:rPr>
          <w:rFonts w:ascii="Times New Roman" w:hAnsi="Times New Roman" w:cs="Times New Roman"/>
          <w:b/>
          <w:bCs/>
          <w:sz w:val="28"/>
          <w:szCs w:val="28"/>
        </w:rPr>
        <w:t>Chỉ tiêu:</w:t>
      </w:r>
    </w:p>
    <w:p w14:paraId="66C93D85" w14:textId="17FF0AEB" w:rsidR="00484C03" w:rsidRDefault="00484C03" w:rsidP="00484C0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Pr>
          <w:rFonts w:ascii="Times New Roman" w:hAnsi="Times New Roman" w:cs="Times New Roman"/>
          <w:bCs/>
          <w:sz w:val="28"/>
          <w:szCs w:val="28"/>
          <w:lang w:val="vi-VN"/>
        </w:rPr>
        <w:t>- Sửa chữa, bảo dưỡng hệ thống quạt trần, điề</w:t>
      </w:r>
      <w:r w:rsidR="00FE4CD4">
        <w:rPr>
          <w:rFonts w:ascii="Times New Roman" w:hAnsi="Times New Roman" w:cs="Times New Roman"/>
          <w:bCs/>
          <w:sz w:val="28"/>
          <w:szCs w:val="28"/>
          <w:lang w:val="vi-VN"/>
        </w:rPr>
        <w:t>u hòa</w:t>
      </w:r>
      <w:r>
        <w:rPr>
          <w:rFonts w:ascii="Times New Roman" w:hAnsi="Times New Roman" w:cs="Times New Roman"/>
          <w:bCs/>
          <w:sz w:val="28"/>
          <w:szCs w:val="28"/>
          <w:lang w:val="vi-VN"/>
        </w:rPr>
        <w:t xml:space="preserve"> ở tất cả các phòng học, phòng bộ môn, phòng chức năng.</w:t>
      </w:r>
    </w:p>
    <w:p w14:paraId="514A02FD" w14:textId="77777777" w:rsidR="00157D66" w:rsidRPr="003F7B13" w:rsidRDefault="00157D66" w:rsidP="00157D6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lang w:val="fr-FR"/>
        </w:rPr>
      </w:pPr>
      <w:r w:rsidRPr="003F7B13">
        <w:rPr>
          <w:rFonts w:ascii="Times New Roman" w:eastAsia="Calibri" w:hAnsi="Times New Roman" w:cs="Times New Roman"/>
          <w:bCs/>
          <w:sz w:val="28"/>
          <w:szCs w:val="28"/>
          <w:lang w:val="fr-FR"/>
        </w:rPr>
        <w:t xml:space="preserve">- 100% các lớp học, các phòng bộ môn có đủ </w:t>
      </w:r>
      <w:r>
        <w:rPr>
          <w:rFonts w:ascii="Times New Roman" w:eastAsia="Calibri" w:hAnsi="Times New Roman" w:cs="Times New Roman"/>
          <w:bCs/>
          <w:sz w:val="28"/>
          <w:szCs w:val="28"/>
          <w:lang w:val="fr-FR"/>
        </w:rPr>
        <w:t>T</w:t>
      </w:r>
      <w:r w:rsidRPr="003F7B13">
        <w:rPr>
          <w:rFonts w:ascii="Times New Roman" w:eastAsia="Calibri" w:hAnsi="Times New Roman" w:cs="Times New Roman"/>
          <w:bCs/>
          <w:sz w:val="28"/>
          <w:szCs w:val="28"/>
          <w:lang w:val="fr-FR"/>
        </w:rPr>
        <w:t xml:space="preserve">ivi kết nối mạng, 100% các lớp </w:t>
      </w:r>
      <w:r>
        <w:rPr>
          <w:rFonts w:ascii="Times New Roman" w:eastAsia="Calibri" w:hAnsi="Times New Roman" w:cs="Times New Roman"/>
          <w:bCs/>
          <w:sz w:val="28"/>
          <w:szCs w:val="28"/>
          <w:lang w:val="fr-FR"/>
        </w:rPr>
        <w:t>N</w:t>
      </w:r>
      <w:r w:rsidRPr="003F7B13">
        <w:rPr>
          <w:rFonts w:ascii="Times New Roman" w:eastAsia="Calibri" w:hAnsi="Times New Roman" w:cs="Times New Roman"/>
          <w:bCs/>
          <w:sz w:val="28"/>
          <w:szCs w:val="28"/>
          <w:lang w:val="fr-FR"/>
        </w:rPr>
        <w:t>goại ngữ có loa, micro.</w:t>
      </w:r>
    </w:p>
    <w:p w14:paraId="1F617E6D" w14:textId="77777777" w:rsidR="00157D66" w:rsidRPr="003F7B13" w:rsidRDefault="00157D66" w:rsidP="00157D6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Cs/>
          <w:sz w:val="28"/>
          <w:szCs w:val="28"/>
        </w:rPr>
        <w:t>- Mua sắm trang, thiết bị dạy học tối thiểu thực hiện Chương trình giáo dục phổ thông 2018.</w:t>
      </w:r>
    </w:p>
    <w:p w14:paraId="7A3BDF41" w14:textId="0A873FB9" w:rsidR="00157D66" w:rsidRPr="003F7B13" w:rsidRDefault="00157D66" w:rsidP="00157D6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lang w:val="fr-FR"/>
        </w:rPr>
      </w:pPr>
      <w:r w:rsidRPr="003F7B13">
        <w:rPr>
          <w:rFonts w:ascii="Times New Roman" w:eastAsia="Calibri" w:hAnsi="Times New Roman" w:cs="Times New Roman"/>
          <w:bCs/>
          <w:sz w:val="28"/>
          <w:szCs w:val="28"/>
          <w:lang w:val="fr-FR"/>
        </w:rPr>
        <w:t>- Kiểm tra, bảo dưỡng, sửa chữa, thay thế thiết bị</w:t>
      </w:r>
      <w:r w:rsidR="00FE4CD4">
        <w:rPr>
          <w:rFonts w:ascii="Times New Roman" w:eastAsia="Calibri" w:hAnsi="Times New Roman" w:cs="Times New Roman"/>
          <w:bCs/>
          <w:sz w:val="28"/>
          <w:szCs w:val="28"/>
          <w:lang w:val="fr-FR"/>
        </w:rPr>
        <w:t xml:space="preserve"> trong</w:t>
      </w:r>
      <w:r w:rsidRPr="003F7B13">
        <w:rPr>
          <w:rFonts w:ascii="Times New Roman" w:eastAsia="Calibri" w:hAnsi="Times New Roman" w:cs="Times New Roman"/>
          <w:bCs/>
          <w:sz w:val="28"/>
          <w:szCs w:val="28"/>
          <w:lang w:val="fr-FR"/>
        </w:rPr>
        <w:t xml:space="preserve"> phòng </w:t>
      </w:r>
      <w:r>
        <w:rPr>
          <w:rFonts w:ascii="Times New Roman" w:eastAsia="Calibri" w:hAnsi="Times New Roman" w:cs="Times New Roman"/>
          <w:bCs/>
          <w:sz w:val="28"/>
          <w:szCs w:val="28"/>
          <w:lang w:val="fr-FR"/>
        </w:rPr>
        <w:t>T</w:t>
      </w:r>
      <w:r w:rsidRPr="003F7B13">
        <w:rPr>
          <w:rFonts w:ascii="Times New Roman" w:eastAsia="Calibri" w:hAnsi="Times New Roman" w:cs="Times New Roman"/>
          <w:bCs/>
          <w:sz w:val="28"/>
          <w:szCs w:val="28"/>
          <w:lang w:val="fr-FR"/>
        </w:rPr>
        <w:t>in học và các thiết bị điện tử ở các phòng chức năng.</w:t>
      </w:r>
    </w:p>
    <w:p w14:paraId="65F0C1A3" w14:textId="77777777" w:rsidR="00157D66" w:rsidRPr="009211BE" w:rsidRDefault="00157D66" w:rsidP="00484C0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Cs/>
          <w:sz w:val="28"/>
          <w:szCs w:val="28"/>
        </w:rPr>
        <w:t>- Đảm bảo đường truyền mạng được thông suốt phục vụ cho việc giảng dạy và việc học trực tuyến khi cần thiết.</w:t>
      </w:r>
    </w:p>
    <w:p w14:paraId="60418253" w14:textId="77777777" w:rsidR="00484C03" w:rsidRPr="00F15512" w:rsidRDefault="00484C03" w:rsidP="00484C0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Pr>
          <w:rFonts w:ascii="Times New Roman" w:hAnsi="Times New Roman" w:cs="Times New Roman"/>
          <w:bCs/>
          <w:sz w:val="28"/>
          <w:szCs w:val="28"/>
          <w:lang w:val="vi-VN"/>
        </w:rPr>
        <w:t>- Bổ sung các đầu sách cho thư viện, cho tủ sách dùng chung của HS.</w:t>
      </w:r>
    </w:p>
    <w:p w14:paraId="4C318A82" w14:textId="77777777" w:rsidR="00484C03" w:rsidRPr="003F7B13" w:rsidRDefault="00484C03" w:rsidP="00484C0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iCs/>
          <w:sz w:val="28"/>
          <w:szCs w:val="28"/>
        </w:rPr>
      </w:pPr>
      <w:r w:rsidRPr="003F7B13">
        <w:rPr>
          <w:rFonts w:ascii="Times New Roman" w:hAnsi="Times New Roman" w:cs="Times New Roman"/>
          <w:b/>
          <w:bCs/>
          <w:iCs/>
          <w:sz w:val="28"/>
          <w:szCs w:val="28"/>
        </w:rPr>
        <w:t>*</w:t>
      </w:r>
      <w:r>
        <w:rPr>
          <w:rFonts w:ascii="Times New Roman" w:hAnsi="Times New Roman" w:cs="Times New Roman"/>
          <w:b/>
          <w:bCs/>
          <w:iCs/>
          <w:sz w:val="28"/>
          <w:szCs w:val="28"/>
        </w:rPr>
        <w:t xml:space="preserve"> </w:t>
      </w:r>
      <w:r w:rsidRPr="003F7B13">
        <w:rPr>
          <w:rFonts w:ascii="Times New Roman" w:hAnsi="Times New Roman" w:cs="Times New Roman"/>
          <w:b/>
          <w:bCs/>
          <w:iCs/>
          <w:sz w:val="28"/>
          <w:szCs w:val="28"/>
        </w:rPr>
        <w:t>Biện pháp:</w:t>
      </w:r>
    </w:p>
    <w:p w14:paraId="239B8DB2" w14:textId="77777777" w:rsidR="00014A0A" w:rsidRPr="003F7B13" w:rsidRDefault="00014A0A" w:rsidP="00014A0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Cs/>
          <w:sz w:val="28"/>
          <w:szCs w:val="28"/>
        </w:rPr>
        <w:t xml:space="preserve">- Sử dụng một phần </w:t>
      </w:r>
      <w:r>
        <w:rPr>
          <w:rFonts w:ascii="Times New Roman" w:eastAsia="Calibri" w:hAnsi="Times New Roman" w:cs="Times New Roman"/>
          <w:bCs/>
          <w:sz w:val="28"/>
          <w:szCs w:val="28"/>
        </w:rPr>
        <w:t xml:space="preserve">kinh phí từ </w:t>
      </w:r>
      <w:r w:rsidRPr="003F7B13">
        <w:rPr>
          <w:rFonts w:ascii="Times New Roman" w:eastAsia="Calibri" w:hAnsi="Times New Roman" w:cs="Times New Roman"/>
          <w:bCs/>
          <w:sz w:val="28"/>
          <w:szCs w:val="28"/>
        </w:rPr>
        <w:t>nguồn Ngân sách để tăng cường cơ sở vật chất, trang thiết bị dạy họ</w:t>
      </w:r>
      <w:r w:rsidR="00905D45">
        <w:rPr>
          <w:rFonts w:ascii="Times New Roman" w:eastAsia="Calibri" w:hAnsi="Times New Roman" w:cs="Times New Roman"/>
          <w:bCs/>
          <w:sz w:val="28"/>
          <w:szCs w:val="28"/>
        </w:rPr>
        <w:t>c.</w:t>
      </w:r>
      <w:r w:rsidRPr="003F7B13">
        <w:rPr>
          <w:rFonts w:ascii="Times New Roman" w:eastAsia="Calibri" w:hAnsi="Times New Roman" w:cs="Times New Roman"/>
          <w:bCs/>
          <w:sz w:val="28"/>
          <w:szCs w:val="28"/>
        </w:rPr>
        <w:tab/>
      </w:r>
    </w:p>
    <w:p w14:paraId="2197B1CB" w14:textId="77777777" w:rsidR="00905D45" w:rsidRPr="003F7B13" w:rsidRDefault="00905D45" w:rsidP="00905D45">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Phát động phong trào ủng hộ sách, truyện, tài liệu tham khảo cũ từ học sinh, giáo viên toàn trường vào cuối mỗi năm học.</w:t>
      </w:r>
    </w:p>
    <w:p w14:paraId="538C8133" w14:textId="77777777" w:rsidR="00905D45" w:rsidRDefault="00014A0A" w:rsidP="00905D45">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Cs/>
          <w:sz w:val="28"/>
          <w:szCs w:val="28"/>
        </w:rPr>
        <w:t>- Phát động giáo viên tự làm đồ dùng dạy học, tích cực xây dựng thiết bị dạy học số, ứng dụng các thiết bị dạy học số đã được Sở GD-ĐT công nhận để phục vụ cho việc giảng dạ</w:t>
      </w:r>
      <w:r w:rsidR="00905D45">
        <w:rPr>
          <w:rFonts w:ascii="Times New Roman" w:eastAsia="Calibri" w:hAnsi="Times New Roman" w:cs="Times New Roman"/>
          <w:bCs/>
          <w:sz w:val="28"/>
          <w:szCs w:val="28"/>
        </w:rPr>
        <w:t xml:space="preserve">y. </w:t>
      </w:r>
    </w:p>
    <w:p w14:paraId="5045742B" w14:textId="77777777" w:rsidR="0053779D" w:rsidRPr="00BC135E" w:rsidRDefault="00905D45"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bCs/>
          <w:sz w:val="28"/>
          <w:szCs w:val="28"/>
        </w:rPr>
      </w:pPr>
      <w:r w:rsidRPr="00905D45">
        <w:rPr>
          <w:rFonts w:ascii="Times New Roman" w:hAnsi="Times New Roman" w:cs="Times New Roman"/>
          <w:b/>
          <w:bCs/>
          <w:iCs/>
          <w:spacing w:val="2"/>
          <w:sz w:val="28"/>
          <w:szCs w:val="28"/>
          <w:lang w:val="nl-NL"/>
        </w:rPr>
        <w:t xml:space="preserve">6. </w:t>
      </w:r>
      <w:r w:rsidRPr="00905D45">
        <w:rPr>
          <w:rFonts w:ascii="Times New Roman" w:hAnsi="Times New Roman" w:cs="Times New Roman"/>
          <w:b/>
          <w:bCs/>
          <w:iCs/>
          <w:spacing w:val="2"/>
          <w:sz w:val="28"/>
          <w:szCs w:val="28"/>
        </w:rPr>
        <w:t>Đổi mới công tác giáo dục chính trị, tư tưởng, giáo dục quốc phòng an ninh và giáo dục thể chất, y tế trường học</w:t>
      </w:r>
    </w:p>
    <w:p w14:paraId="13866C04"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
          <w:bCs/>
          <w:iCs/>
          <w:spacing w:val="2"/>
          <w:sz w:val="28"/>
          <w:szCs w:val="28"/>
        </w:rPr>
      </w:pPr>
      <w:r>
        <w:rPr>
          <w:rFonts w:ascii="Times New Roman" w:hAnsi="Times New Roman" w:cs="Times New Roman"/>
          <w:b/>
          <w:bCs/>
          <w:iCs/>
          <w:color w:val="000000" w:themeColor="text1"/>
          <w:sz w:val="28"/>
          <w:szCs w:val="28"/>
        </w:rPr>
        <w:t>6</w:t>
      </w:r>
      <w:r w:rsidRPr="003F7B13">
        <w:rPr>
          <w:rFonts w:ascii="Times New Roman" w:hAnsi="Times New Roman" w:cs="Times New Roman"/>
          <w:b/>
          <w:bCs/>
          <w:iCs/>
          <w:color w:val="000000" w:themeColor="text1"/>
          <w:sz w:val="28"/>
          <w:szCs w:val="28"/>
        </w:rPr>
        <w:t>.1.</w:t>
      </w:r>
      <w:r w:rsidRPr="003F7B13">
        <w:rPr>
          <w:rFonts w:ascii="Times New Roman" w:hAnsi="Times New Roman" w:cs="Times New Roman"/>
          <w:b/>
          <w:bCs/>
          <w:iCs/>
          <w:spacing w:val="2"/>
          <w:sz w:val="28"/>
          <w:szCs w:val="28"/>
        </w:rPr>
        <w:t xml:space="preserve"> Công tác giáo dục chính trị, tư tưởng, giáo dục quốc phòng an ninh và giáo dục thể chất</w:t>
      </w:r>
    </w:p>
    <w:p w14:paraId="26EA997D"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
          <w:bCs/>
          <w:iCs/>
          <w:color w:val="FF0000"/>
          <w:sz w:val="28"/>
          <w:szCs w:val="28"/>
          <w:lang w:val="vi-VN"/>
        </w:rPr>
      </w:pPr>
      <w:r w:rsidRPr="003F7B13">
        <w:rPr>
          <w:rFonts w:ascii="Times New Roman" w:hAnsi="Times New Roman" w:cs="Times New Roman"/>
          <w:b/>
          <w:bCs/>
          <w:iCs/>
          <w:spacing w:val="2"/>
          <w:sz w:val="28"/>
          <w:szCs w:val="28"/>
        </w:rPr>
        <w:lastRenderedPageBreak/>
        <w:t>* Chỉ tiêu:</w:t>
      </w:r>
    </w:p>
    <w:p w14:paraId="110F278E"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Cs/>
          <w:sz w:val="28"/>
          <w:szCs w:val="28"/>
        </w:rPr>
      </w:pPr>
      <w:r w:rsidRPr="003F7B13">
        <w:rPr>
          <w:rFonts w:ascii="Times New Roman" w:hAnsi="Times New Roman" w:cs="Times New Roman"/>
          <w:bCs/>
          <w:sz w:val="28"/>
          <w:szCs w:val="28"/>
        </w:rPr>
        <w:t>- 100% cán bộ, giáo viên, CNV được học tập, bồi dưỡng chính trị đầu năm.</w:t>
      </w:r>
    </w:p>
    <w:p w14:paraId="0D6D2F95"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Cs/>
          <w:sz w:val="28"/>
          <w:szCs w:val="28"/>
          <w:lang w:val="vi-VN"/>
        </w:rPr>
      </w:pPr>
      <w:r w:rsidRPr="003F7B13">
        <w:rPr>
          <w:rFonts w:ascii="Times New Roman" w:hAnsi="Times New Roman" w:cs="Times New Roman"/>
          <w:bCs/>
          <w:sz w:val="28"/>
          <w:szCs w:val="28"/>
          <w:lang w:val="vi-VN"/>
        </w:rPr>
        <w:t xml:space="preserve">- 100% </w:t>
      </w:r>
      <w:r>
        <w:rPr>
          <w:rFonts w:ascii="Times New Roman" w:hAnsi="Times New Roman" w:cs="Times New Roman"/>
          <w:bCs/>
          <w:sz w:val="28"/>
          <w:szCs w:val="28"/>
        </w:rPr>
        <w:t>g</w:t>
      </w:r>
      <w:r w:rsidRPr="003F7B13">
        <w:rPr>
          <w:rFonts w:ascii="Times New Roman" w:hAnsi="Times New Roman" w:cs="Times New Roman"/>
          <w:bCs/>
          <w:sz w:val="28"/>
          <w:szCs w:val="28"/>
          <w:lang w:val="vi-VN"/>
        </w:rPr>
        <w:t>iáo viên Văn, GDCD, Lịch sử và Địa lý tham gia tập huấn dạy lồng ghép nội dung giáo dục quốc phòng và an ninh trong trường THCS.</w:t>
      </w:r>
    </w:p>
    <w:p w14:paraId="30C71510" w14:textId="20E15E27" w:rsidR="00BC135E" w:rsidRPr="00310ABC"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Arial" w:hAnsi="Times New Roman" w:cs="Times New Roman"/>
          <w:b/>
          <w:bCs/>
          <w:sz w:val="28"/>
          <w:szCs w:val="28"/>
        </w:rPr>
      </w:pPr>
      <w:r w:rsidRPr="00931F3F">
        <w:rPr>
          <w:rFonts w:ascii="Times New Roman" w:eastAsia="Times New Roman" w:hAnsi="Times New Roman" w:cs="Times New Roman"/>
          <w:sz w:val="28"/>
          <w:szCs w:val="28"/>
          <w:lang w:val="pl-PL"/>
        </w:rPr>
        <w:t>-</w:t>
      </w:r>
      <w:r w:rsidRPr="003F7B13">
        <w:rPr>
          <w:rFonts w:ascii="Times New Roman" w:eastAsia="Times New Roman" w:hAnsi="Times New Roman" w:cs="Times New Roman"/>
          <w:sz w:val="28"/>
          <w:szCs w:val="28"/>
          <w:lang w:val="pl-PL"/>
        </w:rPr>
        <w:t xml:space="preserve"> 100% </w:t>
      </w:r>
      <w:r w:rsidRPr="003F7B13">
        <w:rPr>
          <w:rFonts w:ascii="Times New Roman" w:eastAsia="Arial" w:hAnsi="Times New Roman" w:cs="Times New Roman"/>
          <w:sz w:val="28"/>
          <w:szCs w:val="28"/>
        </w:rPr>
        <w:t>CB</w:t>
      </w:r>
      <w:r w:rsidR="00DB371D">
        <w:rPr>
          <w:rFonts w:ascii="Times New Roman" w:eastAsia="Arial" w:hAnsi="Times New Roman" w:cs="Times New Roman"/>
          <w:sz w:val="28"/>
          <w:szCs w:val="28"/>
        </w:rPr>
        <w:t>,</w:t>
      </w:r>
      <w:r w:rsidRPr="003F7B13">
        <w:rPr>
          <w:rFonts w:ascii="Times New Roman" w:eastAsia="Arial" w:hAnsi="Times New Roman" w:cs="Times New Roman"/>
          <w:sz w:val="28"/>
          <w:szCs w:val="28"/>
        </w:rPr>
        <w:t xml:space="preserve"> GV, NV, HS </w:t>
      </w:r>
      <w:r w:rsidRPr="003F7B13">
        <w:rPr>
          <w:rFonts w:ascii="Times New Roman" w:eastAsia="Times New Roman" w:hAnsi="Times New Roman" w:cs="Times New Roman"/>
          <w:sz w:val="28"/>
          <w:szCs w:val="28"/>
          <w:lang w:val="pl-PL"/>
        </w:rPr>
        <w:t>chấp hành tốt pháp luật Nhà nước, có ý thức chấp hành nghiêm chỉnh luật giao thông</w:t>
      </w:r>
      <w:r>
        <w:rPr>
          <w:rFonts w:ascii="Times New Roman" w:eastAsia="Times New Roman" w:hAnsi="Times New Roman" w:cs="Times New Roman"/>
          <w:sz w:val="28"/>
          <w:szCs w:val="28"/>
          <w:lang w:val="pl-PL"/>
        </w:rPr>
        <w:t>;</w:t>
      </w:r>
      <w:r w:rsidRPr="00310ABC">
        <w:rPr>
          <w:rFonts w:ascii="Times New Roman" w:eastAsia="Arial" w:hAnsi="Times New Roman" w:cs="Times New Roman"/>
          <w:sz w:val="28"/>
          <w:szCs w:val="28"/>
        </w:rPr>
        <w:t xml:space="preserve"> </w:t>
      </w:r>
      <w:r w:rsidRPr="003F7B13">
        <w:rPr>
          <w:rFonts w:ascii="Times New Roman" w:eastAsia="Arial" w:hAnsi="Times New Roman" w:cs="Times New Roman"/>
          <w:sz w:val="28"/>
          <w:szCs w:val="28"/>
        </w:rPr>
        <w:t>thực hiện tốt nội quy, quy tắc ứng xử có văn hoá trong nhà trường.</w:t>
      </w:r>
    </w:p>
    <w:p w14:paraId="211743AB"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Calibri" w:hAnsi="Times New Roman" w:cs="Times New Roman"/>
          <w:b/>
          <w:bCs/>
          <w:color w:val="000000"/>
          <w:sz w:val="28"/>
          <w:szCs w:val="28"/>
        </w:rPr>
      </w:pPr>
      <w:r w:rsidRPr="00931F3F">
        <w:rPr>
          <w:rFonts w:ascii="Times New Roman" w:eastAsia="Times New Roman" w:hAnsi="Times New Roman" w:cs="Times New Roman"/>
          <w:sz w:val="28"/>
          <w:szCs w:val="28"/>
          <w:lang w:val="pl-PL"/>
        </w:rPr>
        <w:t>-</w:t>
      </w:r>
      <w:r w:rsidRPr="003F7B13">
        <w:rPr>
          <w:rFonts w:ascii="Times New Roman" w:eastAsia="Times New Roman" w:hAnsi="Times New Roman" w:cs="Times New Roman"/>
          <w:b/>
          <w:sz w:val="28"/>
          <w:szCs w:val="28"/>
          <w:lang w:val="pl-PL"/>
        </w:rPr>
        <w:t xml:space="preserve"> </w:t>
      </w:r>
      <w:r w:rsidRPr="003F7B13">
        <w:rPr>
          <w:rFonts w:ascii="Times New Roman" w:eastAsia="Times New Roman" w:hAnsi="Times New Roman" w:cs="Times New Roman"/>
          <w:sz w:val="28"/>
          <w:szCs w:val="28"/>
          <w:lang w:val="pl-PL"/>
        </w:rPr>
        <w:t>100% học sinh</w:t>
      </w:r>
      <w:r>
        <w:rPr>
          <w:rFonts w:ascii="Times New Roman" w:eastAsia="Times New Roman" w:hAnsi="Times New Roman" w:cs="Times New Roman"/>
          <w:sz w:val="28"/>
          <w:szCs w:val="28"/>
          <w:lang w:val="pl-PL"/>
        </w:rPr>
        <w:t xml:space="preserve"> </w:t>
      </w:r>
      <w:r w:rsidRPr="003F7B13">
        <w:rPr>
          <w:rFonts w:ascii="Times New Roman" w:eastAsia="Calibri" w:hAnsi="Times New Roman" w:cs="Times New Roman"/>
          <w:color w:val="000000" w:themeColor="text1"/>
          <w:sz w:val="28"/>
          <w:szCs w:val="28"/>
        </w:rPr>
        <w:t>có kết quả rèn luyện đạt loại tốt.</w:t>
      </w:r>
    </w:p>
    <w:p w14:paraId="148BA9A0" w14:textId="3093E696" w:rsidR="00FC033B"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- 100% HS được học đủ các tiế</w:t>
      </w:r>
      <w:r w:rsidR="00A417BF">
        <w:rPr>
          <w:rFonts w:ascii="Times New Roman" w:hAnsi="Times New Roman" w:cs="Times New Roman"/>
          <w:bCs/>
          <w:sz w:val="28"/>
          <w:szCs w:val="28"/>
        </w:rPr>
        <w:t>t GDTC</w:t>
      </w:r>
      <w:r w:rsidRPr="003F7B13">
        <w:rPr>
          <w:rFonts w:ascii="Times New Roman" w:hAnsi="Times New Roman" w:cs="Times New Roman"/>
          <w:bCs/>
          <w:sz w:val="28"/>
          <w:szCs w:val="28"/>
          <w:lang w:val="vi-VN"/>
        </w:rPr>
        <w:t xml:space="preserve">, được tham gia các </w:t>
      </w:r>
      <w:r w:rsidR="00A417BF">
        <w:rPr>
          <w:rFonts w:ascii="Times New Roman" w:hAnsi="Times New Roman" w:cs="Times New Roman"/>
          <w:bCs/>
          <w:sz w:val="28"/>
          <w:szCs w:val="28"/>
        </w:rPr>
        <w:t>HĐ</w:t>
      </w:r>
      <w:r w:rsidRPr="003F7B13">
        <w:rPr>
          <w:rFonts w:ascii="Times New Roman" w:hAnsi="Times New Roman" w:cs="Times New Roman"/>
          <w:bCs/>
          <w:sz w:val="28"/>
          <w:szCs w:val="28"/>
          <w:lang w:val="vi-VN"/>
        </w:rPr>
        <w:t xml:space="preserve"> thể chất</w:t>
      </w:r>
      <w:r w:rsidRPr="003F7B13">
        <w:rPr>
          <w:rFonts w:ascii="Times New Roman" w:hAnsi="Times New Roman" w:cs="Times New Roman"/>
          <w:bCs/>
          <w:sz w:val="28"/>
          <w:szCs w:val="28"/>
        </w:rPr>
        <w:t>.</w:t>
      </w:r>
    </w:p>
    <w:p w14:paraId="4CF722EF" w14:textId="77777777" w:rsidR="00BC135E" w:rsidRPr="00FC033B"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
          <w:bCs/>
          <w:sz w:val="28"/>
          <w:szCs w:val="28"/>
        </w:rPr>
        <w:t>* Biện pháp:</w:t>
      </w:r>
    </w:p>
    <w:p w14:paraId="4004136D"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Yêu cầu cán bộ, GV tham gia đầy đủ nghiêm túc các buổi học tập, bồi dưỡng chính trị đầu năm năm học</w:t>
      </w:r>
      <w:r w:rsidRPr="003F7B13">
        <w:rPr>
          <w:rFonts w:ascii="Times New Roman" w:hAnsi="Times New Roman" w:cs="Times New Roman"/>
          <w:bCs/>
          <w:sz w:val="28"/>
          <w:szCs w:val="28"/>
          <w:lang w:val="vi-VN"/>
        </w:rPr>
        <w:t>, tập huấn dạy lồng ghép với GDQPAN</w:t>
      </w:r>
      <w:r w:rsidRPr="003F7B13">
        <w:rPr>
          <w:rFonts w:ascii="Times New Roman" w:hAnsi="Times New Roman" w:cs="Times New Roman"/>
          <w:bCs/>
          <w:sz w:val="28"/>
          <w:szCs w:val="28"/>
        </w:rPr>
        <w:t>.</w:t>
      </w:r>
    </w:p>
    <w:p w14:paraId="397334D0" w14:textId="01A462B8" w:rsidR="00BC135E" w:rsidRPr="003F7B13" w:rsidRDefault="00FE4CD4" w:rsidP="00DB371D">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contextualSpacing/>
        <w:jc w:val="both"/>
        <w:rPr>
          <w:rFonts w:ascii="Times New Roman" w:eastAsia="Times New Roman" w:hAnsi="Times New Roman" w:cs="Times New Roman"/>
          <w:sz w:val="28"/>
          <w:szCs w:val="28"/>
          <w:lang w:val="pl-PL"/>
        </w:rPr>
      </w:pPr>
      <w:r>
        <w:rPr>
          <w:rFonts w:ascii="Times New Roman" w:eastAsia="Arial" w:hAnsi="Times New Roman" w:cs="Times New Roman"/>
          <w:bCs/>
          <w:sz w:val="28"/>
          <w:szCs w:val="28"/>
        </w:rPr>
        <w:t xml:space="preserve">       </w:t>
      </w:r>
      <w:r w:rsidR="00BC135E" w:rsidRPr="00931F3F">
        <w:rPr>
          <w:rFonts w:ascii="Times New Roman" w:eastAsia="Arial" w:hAnsi="Times New Roman" w:cs="Times New Roman"/>
          <w:bCs/>
          <w:sz w:val="28"/>
          <w:szCs w:val="28"/>
        </w:rPr>
        <w:t>-</w:t>
      </w:r>
      <w:r w:rsidR="00BC135E" w:rsidRPr="003F7B13">
        <w:rPr>
          <w:rFonts w:ascii="Times New Roman" w:eastAsia="Arial" w:hAnsi="Times New Roman" w:cs="Times New Roman"/>
          <w:b/>
          <w:bCs/>
          <w:sz w:val="28"/>
          <w:szCs w:val="28"/>
        </w:rPr>
        <w:t xml:space="preserve"> </w:t>
      </w:r>
      <w:r w:rsidR="00BC135E" w:rsidRPr="003F7B13">
        <w:rPr>
          <w:rFonts w:ascii="Times New Roman" w:eastAsia="Times New Roman" w:hAnsi="Times New Roman" w:cs="Times New Roman"/>
          <w:sz w:val="28"/>
          <w:szCs w:val="28"/>
          <w:lang w:val="pl-PL"/>
        </w:rPr>
        <w:t xml:space="preserve">Triển khai rèn nền nếp kỷ cương ngay đầu năm học thông qua việc HS học nội qui và viết bản cam kết. Tổ chức tốt tuần sinh hoạt tập thể đầu năm học. </w:t>
      </w:r>
    </w:p>
    <w:p w14:paraId="13BDDB05"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lang w:val="pl-PL"/>
        </w:rPr>
      </w:pPr>
      <w:r w:rsidRPr="003F7B13">
        <w:rPr>
          <w:rFonts w:ascii="Times New Roman" w:eastAsia="Times New Roman" w:hAnsi="Times New Roman" w:cs="Times New Roman"/>
          <w:sz w:val="28"/>
          <w:szCs w:val="28"/>
          <w:lang w:val="pl-PL"/>
        </w:rPr>
        <w:t>- Phối hợp chặt chẽ với các lực lượng xã hội như Công an Phường, Đoàn thanh niên CS HCM...</w:t>
      </w:r>
      <w:r>
        <w:rPr>
          <w:rFonts w:ascii="Times New Roman" w:eastAsia="Times New Roman" w:hAnsi="Times New Roman" w:cs="Times New Roman"/>
          <w:sz w:val="28"/>
          <w:szCs w:val="28"/>
          <w:lang w:val="pl-PL"/>
        </w:rPr>
        <w:t xml:space="preserve"> </w:t>
      </w:r>
      <w:r w:rsidRPr="003F7B13">
        <w:rPr>
          <w:rFonts w:ascii="Times New Roman" w:eastAsia="Times New Roman" w:hAnsi="Times New Roman" w:cs="Times New Roman"/>
          <w:sz w:val="28"/>
          <w:szCs w:val="28"/>
          <w:lang w:val="pl-PL"/>
        </w:rPr>
        <w:t>để kịp thời phát hiện, ngăn chặn những biểu hiện tiêu cực trong học sinh.</w:t>
      </w:r>
    </w:p>
    <w:p w14:paraId="7587FEEB" w14:textId="77777777" w:rsidR="001E7E88"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bCs/>
          <w:sz w:val="28"/>
          <w:szCs w:val="28"/>
        </w:rPr>
        <w:t>- Ban hoạt động NGLL và GV giáo dục thể chất tổ chức hướng dẫn học sinh tham gia và thường xuyên đổi mới các hoạt động TDTT vào các giờ</w:t>
      </w:r>
      <w:r w:rsidR="001E7E88">
        <w:rPr>
          <w:rFonts w:ascii="Times New Roman" w:hAnsi="Times New Roman" w:cs="Times New Roman"/>
          <w:bCs/>
          <w:sz w:val="28"/>
          <w:szCs w:val="28"/>
        </w:rPr>
        <w:t xml:space="preserve"> ra chơi.</w:t>
      </w:r>
    </w:p>
    <w:p w14:paraId="7D4B6EBC" w14:textId="77777777" w:rsidR="00BC135E" w:rsidRPr="001E7E88"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
          <w:bCs/>
          <w:iCs/>
          <w:spacing w:val="2"/>
          <w:sz w:val="28"/>
          <w:szCs w:val="28"/>
        </w:rPr>
        <w:t>6</w:t>
      </w:r>
      <w:r w:rsidRPr="003F7B13">
        <w:rPr>
          <w:rFonts w:ascii="Times New Roman" w:hAnsi="Times New Roman" w:cs="Times New Roman"/>
          <w:b/>
          <w:bCs/>
          <w:iCs/>
          <w:spacing w:val="2"/>
          <w:sz w:val="28"/>
          <w:szCs w:val="28"/>
        </w:rPr>
        <w:t>.2. Công tác y tế trường học</w:t>
      </w:r>
    </w:p>
    <w:p w14:paraId="51E41BC1" w14:textId="77777777" w:rsidR="00BC135E" w:rsidRPr="003F7B13"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3F7B13">
        <w:rPr>
          <w:rFonts w:ascii="Times New Roman" w:hAnsi="Times New Roman" w:cs="Times New Roman"/>
          <w:b/>
          <w:bCs/>
          <w:sz w:val="28"/>
          <w:szCs w:val="28"/>
          <w:lang w:val="vi-VN"/>
        </w:rPr>
        <w:t>* Chỉ tiêu :</w:t>
      </w:r>
    </w:p>
    <w:p w14:paraId="3709A5E3" w14:textId="3D5FAA20" w:rsidR="002A0C0F" w:rsidRPr="00A417BF" w:rsidRDefault="00BC135E" w:rsidP="00BC135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color w:val="000000"/>
          <w:sz w:val="28"/>
          <w:szCs w:val="28"/>
          <w:lang w:eastAsia="vi-VN" w:bidi="vi-VN"/>
        </w:rPr>
      </w:pPr>
      <w:r w:rsidRPr="003F7B13">
        <w:rPr>
          <w:rFonts w:ascii="Times New Roman" w:hAnsi="Times New Roman" w:cs="Times New Roman"/>
          <w:color w:val="000000"/>
          <w:sz w:val="28"/>
          <w:szCs w:val="28"/>
          <w:lang w:eastAsia="vi-VN" w:bidi="vi-VN"/>
        </w:rPr>
        <w:t xml:space="preserve">- </w:t>
      </w:r>
      <w:r w:rsidRPr="003F7B13">
        <w:rPr>
          <w:rFonts w:ascii="Times New Roman" w:hAnsi="Times New Roman" w:cs="Times New Roman"/>
          <w:color w:val="000000"/>
          <w:sz w:val="28"/>
          <w:szCs w:val="28"/>
          <w:lang w:val="vi-VN" w:eastAsia="vi-VN" w:bidi="vi-VN"/>
        </w:rPr>
        <w:t>Không để xảy ra ngộ độc thực phẩm, dịch bệ</w:t>
      </w:r>
      <w:r w:rsidR="00A417BF">
        <w:rPr>
          <w:rFonts w:ascii="Times New Roman" w:hAnsi="Times New Roman" w:cs="Times New Roman"/>
          <w:color w:val="000000"/>
          <w:sz w:val="28"/>
          <w:szCs w:val="28"/>
          <w:lang w:val="vi-VN" w:eastAsia="vi-VN" w:bidi="vi-VN"/>
        </w:rPr>
        <w:t>nh</w:t>
      </w:r>
      <w:r w:rsidR="00A417BF">
        <w:rPr>
          <w:rFonts w:ascii="Times New Roman" w:hAnsi="Times New Roman" w:cs="Times New Roman"/>
          <w:color w:val="000000"/>
          <w:sz w:val="28"/>
          <w:szCs w:val="28"/>
          <w:lang w:eastAsia="vi-VN" w:bidi="vi-VN"/>
        </w:rPr>
        <w:t>.</w:t>
      </w:r>
    </w:p>
    <w:p w14:paraId="082DC917" w14:textId="77777777" w:rsidR="002A0C0F" w:rsidRPr="003F7B13" w:rsidRDefault="00386882" w:rsidP="002A0C0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color w:val="000000"/>
          <w:sz w:val="28"/>
          <w:szCs w:val="28"/>
          <w:lang w:eastAsia="vi-VN" w:bidi="vi-VN"/>
        </w:rPr>
      </w:pPr>
      <w:r>
        <w:rPr>
          <w:rFonts w:ascii="Times New Roman" w:hAnsi="Times New Roman" w:cs="Times New Roman"/>
          <w:bCs/>
          <w:sz w:val="28"/>
          <w:szCs w:val="28"/>
        </w:rPr>
        <w:t>-</w:t>
      </w:r>
      <w:r w:rsidR="00C27A80">
        <w:rPr>
          <w:rFonts w:ascii="Times New Roman" w:hAnsi="Times New Roman" w:cs="Times New Roman"/>
          <w:bCs/>
          <w:sz w:val="28"/>
          <w:szCs w:val="28"/>
        </w:rPr>
        <w:t xml:space="preserve"> </w:t>
      </w:r>
      <w:r w:rsidR="00C847C5" w:rsidRPr="003F7B13">
        <w:rPr>
          <w:rFonts w:ascii="Times New Roman" w:hAnsi="Times New Roman" w:cs="Times New Roman"/>
          <w:color w:val="000000"/>
          <w:sz w:val="28"/>
          <w:szCs w:val="28"/>
          <w:lang w:val="vi-VN" w:eastAsia="vi-VN" w:bidi="vi-VN"/>
        </w:rPr>
        <w:t xml:space="preserve">Không để </w:t>
      </w:r>
      <w:r w:rsidR="002A0C0F" w:rsidRPr="003F7B13">
        <w:rPr>
          <w:rFonts w:ascii="Times New Roman" w:hAnsi="Times New Roman" w:cs="Times New Roman"/>
          <w:color w:val="000000"/>
          <w:sz w:val="28"/>
          <w:szCs w:val="28"/>
          <w:lang w:val="vi-VN" w:eastAsia="vi-VN" w:bidi="vi-VN"/>
        </w:rPr>
        <w:t>học sinh bị tai nạn thương tích trong nhà trường.</w:t>
      </w:r>
    </w:p>
    <w:p w14:paraId="5F881FBD" w14:textId="77777777" w:rsidR="007271AC" w:rsidRPr="003F7B13" w:rsidRDefault="00A13E54" w:rsidP="00A13E5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3F7B13">
        <w:rPr>
          <w:rFonts w:ascii="Times New Roman" w:hAnsi="Times New Roman" w:cs="Times New Roman"/>
          <w:b/>
          <w:bCs/>
          <w:sz w:val="28"/>
          <w:szCs w:val="28"/>
        </w:rPr>
        <w:t>* Biện pháp:</w:t>
      </w:r>
    </w:p>
    <w:p w14:paraId="04369232" w14:textId="77777777" w:rsidR="007271AC" w:rsidRDefault="007271AC" w:rsidP="007271AC">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color w:val="000000"/>
          <w:sz w:val="28"/>
          <w:szCs w:val="28"/>
          <w:lang w:eastAsia="vi-VN" w:bidi="vi-VN"/>
        </w:rPr>
      </w:pPr>
      <w:r w:rsidRPr="003F7B13">
        <w:rPr>
          <w:rFonts w:ascii="Times New Roman" w:hAnsi="Times New Roman" w:cs="Times New Roman"/>
          <w:bCs/>
          <w:sz w:val="28"/>
          <w:szCs w:val="28"/>
        </w:rPr>
        <w:t>- Có kế hoạch mua sắm trang thiết bị</w:t>
      </w:r>
      <w:r w:rsidRPr="003F7B13">
        <w:rPr>
          <w:rFonts w:ascii="Times New Roman" w:hAnsi="Times New Roman" w:cs="Times New Roman"/>
          <w:bCs/>
          <w:sz w:val="28"/>
          <w:szCs w:val="28"/>
          <w:lang w:val="vi-VN"/>
        </w:rPr>
        <w:t>, dụng cụ</w:t>
      </w:r>
      <w:r w:rsidRPr="003F7B13">
        <w:rPr>
          <w:rFonts w:ascii="Times New Roman" w:hAnsi="Times New Roman" w:cs="Times New Roman"/>
          <w:bCs/>
          <w:sz w:val="28"/>
          <w:szCs w:val="28"/>
        </w:rPr>
        <w:t xml:space="preserve"> y tế </w:t>
      </w:r>
      <w:r w:rsidRPr="003F7B13">
        <w:rPr>
          <w:rFonts w:ascii="Times New Roman" w:hAnsi="Times New Roman" w:cs="Times New Roman"/>
          <w:bCs/>
          <w:sz w:val="28"/>
          <w:szCs w:val="28"/>
          <w:lang w:val="vi-VN"/>
        </w:rPr>
        <w:t>sơ cứu theo quy định</w:t>
      </w:r>
      <w:r>
        <w:rPr>
          <w:rFonts w:ascii="Times New Roman" w:hAnsi="Times New Roman" w:cs="Times New Roman"/>
          <w:bCs/>
          <w:sz w:val="28"/>
          <w:szCs w:val="28"/>
        </w:rPr>
        <w:t xml:space="preserve">. </w:t>
      </w:r>
      <w:r w:rsidRPr="003F7B13">
        <w:rPr>
          <w:rFonts w:ascii="Times New Roman" w:hAnsi="Times New Roman" w:cs="Times New Roman"/>
          <w:color w:val="000000"/>
          <w:sz w:val="28"/>
          <w:szCs w:val="28"/>
          <w:lang w:eastAsia="vi-VN" w:bidi="vi-VN"/>
        </w:rPr>
        <w:t>Xây dựng</w:t>
      </w:r>
      <w:r w:rsidRPr="003F7B13">
        <w:rPr>
          <w:rFonts w:ascii="Times New Roman" w:hAnsi="Times New Roman" w:cs="Times New Roman"/>
          <w:color w:val="000000"/>
          <w:sz w:val="28"/>
          <w:szCs w:val="28"/>
          <w:lang w:val="vi-VN" w:eastAsia="vi-VN" w:bidi="vi-VN"/>
        </w:rPr>
        <w:t xml:space="preserve"> kế hoạch, phân công nhiệm vụ công tác đảm bảo vệ sinh trong và ngoài nhà trường</w:t>
      </w:r>
      <w:r w:rsidR="00524B87">
        <w:rPr>
          <w:rFonts w:ascii="Times New Roman" w:hAnsi="Times New Roman" w:cs="Times New Roman"/>
          <w:color w:val="000000"/>
          <w:sz w:val="28"/>
          <w:szCs w:val="28"/>
          <w:lang w:eastAsia="vi-VN" w:bidi="vi-VN"/>
        </w:rPr>
        <w:t xml:space="preserve"> để phòng chống dịch bệnh</w:t>
      </w:r>
      <w:r w:rsidRPr="003F7B13">
        <w:rPr>
          <w:rFonts w:ascii="Times New Roman" w:hAnsi="Times New Roman" w:cs="Times New Roman"/>
          <w:color w:val="000000"/>
          <w:sz w:val="28"/>
          <w:szCs w:val="28"/>
          <w:lang w:eastAsia="vi-VN" w:bidi="vi-VN"/>
        </w:rPr>
        <w:t xml:space="preserve">. </w:t>
      </w:r>
    </w:p>
    <w:p w14:paraId="3C93374B" w14:textId="77777777" w:rsidR="00BD7744" w:rsidRDefault="00386882" w:rsidP="00BD774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color w:val="000000"/>
          <w:sz w:val="28"/>
          <w:szCs w:val="28"/>
          <w:lang w:eastAsia="vi-VN" w:bidi="vi-VN"/>
        </w:rPr>
      </w:pPr>
      <w:r>
        <w:rPr>
          <w:rFonts w:ascii="Times New Roman" w:hAnsi="Times New Roman" w:cs="Times New Roman"/>
          <w:color w:val="000000"/>
          <w:sz w:val="28"/>
          <w:szCs w:val="28"/>
          <w:lang w:eastAsia="vi-VN" w:bidi="vi-VN"/>
        </w:rPr>
        <w:t xml:space="preserve">- </w:t>
      </w:r>
      <w:r w:rsidR="00C847C5">
        <w:rPr>
          <w:rFonts w:ascii="Times New Roman" w:hAnsi="Times New Roman" w:cs="Times New Roman"/>
          <w:color w:val="000000"/>
          <w:sz w:val="28"/>
          <w:szCs w:val="28"/>
          <w:lang w:eastAsia="vi-VN" w:bidi="vi-VN"/>
        </w:rPr>
        <w:t xml:space="preserve">Thường </w:t>
      </w:r>
      <w:r w:rsidR="008E1E74">
        <w:rPr>
          <w:rFonts w:ascii="Times New Roman" w:hAnsi="Times New Roman" w:cs="Times New Roman"/>
          <w:color w:val="000000"/>
          <w:sz w:val="28"/>
          <w:szCs w:val="28"/>
          <w:lang w:eastAsia="vi-VN" w:bidi="vi-VN"/>
        </w:rPr>
        <w:t>xuyên</w:t>
      </w:r>
      <w:r w:rsidR="005C3203">
        <w:rPr>
          <w:rFonts w:ascii="Times New Roman" w:hAnsi="Times New Roman" w:cs="Times New Roman"/>
          <w:color w:val="000000"/>
          <w:sz w:val="28"/>
          <w:szCs w:val="28"/>
          <w:lang w:eastAsia="vi-VN" w:bidi="vi-VN"/>
        </w:rPr>
        <w:t xml:space="preserve"> tuyên truyền, nhắc nhở để học sinh</w:t>
      </w:r>
      <w:r w:rsidR="00524B87">
        <w:rPr>
          <w:rFonts w:ascii="Times New Roman" w:hAnsi="Times New Roman" w:cs="Times New Roman"/>
          <w:color w:val="000000"/>
          <w:sz w:val="28"/>
          <w:szCs w:val="28"/>
          <w:lang w:eastAsia="vi-VN" w:bidi="vi-VN"/>
        </w:rPr>
        <w:t xml:space="preserve"> thực hiện tốt quy định của nhà trường góp phần đảm bảo an toàn trường học.</w:t>
      </w:r>
    </w:p>
    <w:p w14:paraId="76BD1BBF" w14:textId="77777777" w:rsidR="00BD7744" w:rsidRPr="00BD7744" w:rsidRDefault="00BD7744" w:rsidP="00BD7744">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BD7744">
        <w:rPr>
          <w:rFonts w:ascii="Times New Roman" w:hAnsi="Times New Roman" w:cs="Times New Roman"/>
          <w:b/>
          <w:bCs/>
          <w:iCs/>
          <w:spacing w:val="2"/>
          <w:sz w:val="28"/>
          <w:szCs w:val="28"/>
        </w:rPr>
        <w:t>7. Tăng cường hội nhập quốc tế trong giáo dục</w:t>
      </w:r>
    </w:p>
    <w:p w14:paraId="4FDE76FB" w14:textId="77777777" w:rsidR="00344831" w:rsidRPr="003F7B13" w:rsidRDefault="00344831" w:rsidP="0034483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color w:val="000000"/>
          <w:sz w:val="28"/>
          <w:szCs w:val="28"/>
        </w:rPr>
      </w:pPr>
      <w:r w:rsidRPr="003F7B13">
        <w:rPr>
          <w:rFonts w:ascii="Times New Roman" w:hAnsi="Times New Roman" w:cs="Times New Roman"/>
          <w:b/>
          <w:bCs/>
          <w:color w:val="000000"/>
          <w:sz w:val="28"/>
          <w:szCs w:val="28"/>
        </w:rPr>
        <w:t>* Chỉ tiêu</w:t>
      </w:r>
      <w:r>
        <w:rPr>
          <w:rFonts w:ascii="Times New Roman" w:hAnsi="Times New Roman" w:cs="Times New Roman"/>
          <w:b/>
          <w:bCs/>
          <w:color w:val="000000"/>
          <w:sz w:val="28"/>
          <w:szCs w:val="28"/>
        </w:rPr>
        <w:t>:</w:t>
      </w:r>
    </w:p>
    <w:p w14:paraId="24875A1F" w14:textId="4A6DE297" w:rsidR="00344831" w:rsidRPr="003F7B13" w:rsidRDefault="00344831" w:rsidP="0034483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sz w:val="28"/>
          <w:szCs w:val="28"/>
        </w:rPr>
        <w:t>- Có ít nhất 1</w:t>
      </w:r>
      <w:r>
        <w:rPr>
          <w:rFonts w:ascii="Times New Roman" w:hAnsi="Times New Roman" w:cs="Times New Roman"/>
          <w:sz w:val="28"/>
          <w:szCs w:val="28"/>
        </w:rPr>
        <w:t xml:space="preserve"> </w:t>
      </w:r>
      <w:r w:rsidRPr="003F7B13">
        <w:rPr>
          <w:rFonts w:ascii="Times New Roman" w:hAnsi="Times New Roman" w:cs="Times New Roman"/>
          <w:sz w:val="28"/>
          <w:szCs w:val="28"/>
        </w:rPr>
        <w:t>giáo viên tham gia cộng đồng giáo viên sáng tạo tỉ</w:t>
      </w:r>
      <w:r w:rsidR="00DC266E">
        <w:rPr>
          <w:rFonts w:ascii="Times New Roman" w:hAnsi="Times New Roman" w:cs="Times New Roman"/>
          <w:sz w:val="28"/>
          <w:szCs w:val="28"/>
        </w:rPr>
        <w:t>nh Ninh Bình</w:t>
      </w:r>
      <w:r w:rsidRPr="003F7B13">
        <w:rPr>
          <w:rFonts w:ascii="Times New Roman" w:hAnsi="Times New Roman" w:cs="Times New Roman"/>
          <w:sz w:val="28"/>
          <w:szCs w:val="28"/>
        </w:rPr>
        <w:t>, giáo viên toàn cầu trong triển khai các lớp học xuyên biên giới.</w:t>
      </w:r>
    </w:p>
    <w:p w14:paraId="7799100E" w14:textId="77777777" w:rsidR="00344831" w:rsidRPr="003F7B13" w:rsidRDefault="00344831" w:rsidP="00344831">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bCs/>
          <w:color w:val="000000"/>
          <w:sz w:val="28"/>
          <w:szCs w:val="28"/>
        </w:rPr>
        <w:t xml:space="preserve">- Tổ chức ít nhất 1 tiết học </w:t>
      </w:r>
      <w:r w:rsidRPr="003F7B13">
        <w:rPr>
          <w:rFonts w:ascii="Times New Roman" w:hAnsi="Times New Roman" w:cs="Times New Roman"/>
          <w:sz w:val="28"/>
          <w:szCs w:val="28"/>
        </w:rPr>
        <w:t>xuyên biên giới.</w:t>
      </w:r>
    </w:p>
    <w:p w14:paraId="4609DD26" w14:textId="77777777" w:rsidR="00344831" w:rsidRPr="003F7B13" w:rsidRDefault="00344831" w:rsidP="00344831">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sz w:val="28"/>
          <w:szCs w:val="28"/>
        </w:rPr>
        <w:t xml:space="preserve">- Có </w:t>
      </w:r>
      <w:r w:rsidRPr="003F7B13">
        <w:rPr>
          <w:rFonts w:ascii="Times New Roman" w:hAnsi="Times New Roman" w:cs="Times New Roman"/>
          <w:sz w:val="28"/>
          <w:szCs w:val="28"/>
          <w:lang w:val="vi-VN"/>
        </w:rPr>
        <w:t>nhiều</w:t>
      </w:r>
      <w:r w:rsidRPr="003F7B13">
        <w:rPr>
          <w:rFonts w:ascii="Times New Roman" w:hAnsi="Times New Roman" w:cs="Times New Roman"/>
          <w:sz w:val="28"/>
          <w:szCs w:val="28"/>
        </w:rPr>
        <w:t xml:space="preserve"> học sinh tham gia các kỳ </w:t>
      </w:r>
      <w:r w:rsidR="00E43C69">
        <w:rPr>
          <w:rFonts w:ascii="Times New Roman" w:hAnsi="Times New Roman" w:cs="Times New Roman"/>
          <w:sz w:val="28"/>
          <w:szCs w:val="28"/>
        </w:rPr>
        <w:t>kiểm tra</w:t>
      </w:r>
      <w:r w:rsidRPr="003F7B13">
        <w:rPr>
          <w:rFonts w:ascii="Times New Roman" w:hAnsi="Times New Roman" w:cs="Times New Roman"/>
          <w:sz w:val="28"/>
          <w:szCs w:val="28"/>
        </w:rPr>
        <w:t xml:space="preserve"> đánh giá năng lực ngoại ngữ của học sinh theo chuẩn quốc tế.</w:t>
      </w:r>
    </w:p>
    <w:p w14:paraId="0375E296" w14:textId="77777777" w:rsidR="00344831" w:rsidRPr="003F7B13" w:rsidRDefault="00344831" w:rsidP="00344831">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Fonts w:ascii="Times New Roman" w:hAnsi="Times New Roman" w:cs="Times New Roman"/>
          <w:b/>
          <w:bCs/>
          <w:sz w:val="28"/>
          <w:szCs w:val="28"/>
        </w:rPr>
      </w:pPr>
      <w:r w:rsidRPr="003F7B13">
        <w:rPr>
          <w:rFonts w:ascii="Times New Roman" w:hAnsi="Times New Roman" w:cs="Times New Roman"/>
          <w:b/>
          <w:bCs/>
          <w:sz w:val="28"/>
          <w:szCs w:val="28"/>
        </w:rPr>
        <w:t>* Biện pháp</w:t>
      </w:r>
      <w:r>
        <w:rPr>
          <w:rFonts w:ascii="Times New Roman" w:hAnsi="Times New Roman" w:cs="Times New Roman"/>
          <w:b/>
          <w:bCs/>
          <w:color w:val="000000"/>
          <w:sz w:val="28"/>
          <w:szCs w:val="28"/>
        </w:rPr>
        <w:t>:</w:t>
      </w:r>
    </w:p>
    <w:p w14:paraId="5C82378F" w14:textId="3954DE3C" w:rsidR="00344831" w:rsidRPr="003F7B13" w:rsidRDefault="00344831" w:rsidP="00344831">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Fonts w:ascii="Times New Roman" w:hAnsi="Times New Roman" w:cs="Times New Roman"/>
          <w:sz w:val="28"/>
          <w:szCs w:val="28"/>
        </w:rPr>
      </w:pPr>
      <w:r w:rsidRPr="003F7B13">
        <w:rPr>
          <w:rFonts w:ascii="Times New Roman" w:hAnsi="Times New Roman" w:cs="Times New Roman"/>
          <w:sz w:val="28"/>
          <w:szCs w:val="28"/>
        </w:rPr>
        <w:t>- Tăng cường tổ chức các hoạt động giao lưu, học tập, chia sẻ kiến thức, kinh nghiệm theo các hình thức trực tiếp và trực tuyến với các cơ sở</w:t>
      </w:r>
      <w:r w:rsidR="00A417BF">
        <w:rPr>
          <w:rFonts w:ascii="Times New Roman" w:hAnsi="Times New Roman" w:cs="Times New Roman"/>
          <w:sz w:val="28"/>
          <w:szCs w:val="28"/>
        </w:rPr>
        <w:t xml:space="preserve"> GD</w:t>
      </w:r>
      <w:r w:rsidRPr="003F7B13">
        <w:rPr>
          <w:rFonts w:ascii="Times New Roman" w:hAnsi="Times New Roman" w:cs="Times New Roman"/>
          <w:sz w:val="28"/>
          <w:szCs w:val="28"/>
        </w:rPr>
        <w:t xml:space="preserve"> nước ngoài.</w:t>
      </w:r>
    </w:p>
    <w:p w14:paraId="0A9A4317" w14:textId="77777777" w:rsidR="00344831" w:rsidRPr="003F7B13" w:rsidRDefault="00344831" w:rsidP="00344831">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Fonts w:ascii="Times New Roman" w:hAnsi="Times New Roman" w:cs="Times New Roman"/>
          <w:sz w:val="28"/>
          <w:szCs w:val="28"/>
        </w:rPr>
      </w:pPr>
      <w:r w:rsidRPr="003F7B13">
        <w:rPr>
          <w:rFonts w:ascii="Times New Roman" w:hAnsi="Times New Roman" w:cs="Times New Roman"/>
          <w:sz w:val="28"/>
          <w:szCs w:val="28"/>
          <w:lang w:val="vi-VN"/>
        </w:rPr>
        <w:t xml:space="preserve">- Giáo viên tổ </w:t>
      </w:r>
      <w:r>
        <w:rPr>
          <w:rFonts w:ascii="Times New Roman" w:hAnsi="Times New Roman" w:cs="Times New Roman"/>
          <w:sz w:val="28"/>
          <w:szCs w:val="28"/>
        </w:rPr>
        <w:t>N</w:t>
      </w:r>
      <w:r w:rsidRPr="003F7B13">
        <w:rPr>
          <w:rFonts w:ascii="Times New Roman" w:hAnsi="Times New Roman" w:cs="Times New Roman"/>
          <w:sz w:val="28"/>
          <w:szCs w:val="28"/>
          <w:lang w:val="vi-VN"/>
        </w:rPr>
        <w:t>goại ngữ t</w:t>
      </w:r>
      <w:r w:rsidRPr="003F7B13">
        <w:rPr>
          <w:rFonts w:ascii="Times New Roman" w:hAnsi="Times New Roman" w:cs="Times New Roman"/>
          <w:sz w:val="28"/>
          <w:szCs w:val="28"/>
        </w:rPr>
        <w:t>riển khai các</w:t>
      </w:r>
      <w:r w:rsidRPr="003F7B13">
        <w:rPr>
          <w:rFonts w:ascii="Times New Roman" w:hAnsi="Times New Roman" w:cs="Times New Roman"/>
          <w:sz w:val="28"/>
          <w:szCs w:val="28"/>
          <w:lang w:val="vi-VN"/>
        </w:rPr>
        <w:t xml:space="preserve"> tiết</w:t>
      </w:r>
      <w:r w:rsidRPr="003F7B13">
        <w:rPr>
          <w:rFonts w:ascii="Times New Roman" w:hAnsi="Times New Roman" w:cs="Times New Roman"/>
          <w:sz w:val="28"/>
          <w:szCs w:val="28"/>
        </w:rPr>
        <w:t xml:space="preserve"> học xuyên biên giới</w:t>
      </w:r>
      <w:r w:rsidRPr="003F7B13">
        <w:rPr>
          <w:rFonts w:ascii="Times New Roman" w:hAnsi="Times New Roman" w:cs="Times New Roman"/>
          <w:sz w:val="28"/>
          <w:szCs w:val="28"/>
          <w:lang w:val="vi-VN"/>
        </w:rPr>
        <w:t xml:space="preserve">, giúp HS tham gia các lớp học </w:t>
      </w:r>
      <w:r w:rsidRPr="003F7B13">
        <w:rPr>
          <w:rFonts w:ascii="Times New Roman" w:hAnsi="Times New Roman" w:cs="Times New Roman"/>
          <w:sz w:val="28"/>
          <w:szCs w:val="28"/>
        </w:rPr>
        <w:t>xuyên biên giới.</w:t>
      </w:r>
    </w:p>
    <w:p w14:paraId="5B0C9089" w14:textId="77777777" w:rsidR="009211BE" w:rsidRDefault="00344831" w:rsidP="00344831">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Fonts w:ascii="Times New Roman" w:hAnsi="Times New Roman" w:cs="Times New Roman"/>
          <w:sz w:val="28"/>
          <w:szCs w:val="28"/>
        </w:rPr>
      </w:pPr>
      <w:r w:rsidRPr="003F7B13">
        <w:rPr>
          <w:rFonts w:ascii="Times New Roman" w:hAnsi="Times New Roman" w:cs="Times New Roman"/>
          <w:sz w:val="28"/>
          <w:szCs w:val="28"/>
          <w:lang w:val="vi-VN"/>
        </w:rPr>
        <w:t xml:space="preserve">- </w:t>
      </w:r>
      <w:r w:rsidRPr="003F7B13">
        <w:rPr>
          <w:rFonts w:ascii="Times New Roman" w:hAnsi="Times New Roman" w:cs="Times New Roman"/>
          <w:sz w:val="28"/>
          <w:szCs w:val="28"/>
        </w:rPr>
        <w:t>Khuyến khích</w:t>
      </w:r>
      <w:r w:rsidR="0049767B">
        <w:rPr>
          <w:rFonts w:ascii="Times New Roman" w:hAnsi="Times New Roman" w:cs="Times New Roman"/>
          <w:sz w:val="28"/>
          <w:szCs w:val="28"/>
        </w:rPr>
        <w:t xml:space="preserve">, động viên </w:t>
      </w:r>
      <w:r w:rsidRPr="003F7B13">
        <w:rPr>
          <w:rFonts w:ascii="Times New Roman" w:hAnsi="Times New Roman" w:cs="Times New Roman"/>
          <w:sz w:val="28"/>
          <w:szCs w:val="28"/>
        </w:rPr>
        <w:t xml:space="preserve">học sinh tham gia các kỳ thi đánh giá năng lực </w:t>
      </w:r>
      <w:r>
        <w:rPr>
          <w:rFonts w:ascii="Times New Roman" w:hAnsi="Times New Roman" w:cs="Times New Roman"/>
          <w:sz w:val="28"/>
          <w:szCs w:val="28"/>
        </w:rPr>
        <w:t>N</w:t>
      </w:r>
      <w:r w:rsidRPr="003F7B13">
        <w:rPr>
          <w:rFonts w:ascii="Times New Roman" w:hAnsi="Times New Roman" w:cs="Times New Roman"/>
          <w:sz w:val="28"/>
          <w:szCs w:val="28"/>
        </w:rPr>
        <w:t>goại ngữ theo chuẩn quốc tế</w:t>
      </w:r>
      <w:r>
        <w:rPr>
          <w:rFonts w:ascii="Times New Roman" w:hAnsi="Times New Roman" w:cs="Times New Roman"/>
          <w:sz w:val="28"/>
          <w:szCs w:val="28"/>
        </w:rPr>
        <w:t xml:space="preserve">. </w:t>
      </w:r>
    </w:p>
    <w:p w14:paraId="0C11C70B" w14:textId="77777777" w:rsidR="00BA64D0" w:rsidRDefault="00344831" w:rsidP="00BA64D0">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Fonts w:ascii="Times New Roman" w:hAnsi="Times New Roman" w:cs="Times New Roman"/>
          <w:b/>
          <w:bCs/>
          <w:spacing w:val="2"/>
          <w:sz w:val="28"/>
          <w:szCs w:val="28"/>
        </w:rPr>
      </w:pPr>
      <w:r w:rsidRPr="00344831">
        <w:rPr>
          <w:rFonts w:ascii="Times New Roman" w:hAnsi="Times New Roman" w:cs="Times New Roman"/>
          <w:b/>
          <w:bCs/>
          <w:spacing w:val="2"/>
          <w:sz w:val="28"/>
          <w:szCs w:val="28"/>
        </w:rPr>
        <w:t>8</w:t>
      </w:r>
      <w:r w:rsidRPr="00344831">
        <w:rPr>
          <w:rFonts w:ascii="Times New Roman" w:hAnsi="Times New Roman" w:cs="Times New Roman"/>
          <w:b/>
          <w:bCs/>
          <w:spacing w:val="2"/>
          <w:sz w:val="28"/>
          <w:szCs w:val="28"/>
          <w:lang w:val="vi-VN"/>
        </w:rPr>
        <w:t xml:space="preserve">. </w:t>
      </w:r>
      <w:r w:rsidRPr="00344831">
        <w:rPr>
          <w:rFonts w:ascii="Times New Roman" w:hAnsi="Times New Roman" w:cs="Times New Roman"/>
          <w:b/>
          <w:bCs/>
          <w:spacing w:val="2"/>
          <w:sz w:val="28"/>
          <w:szCs w:val="28"/>
        </w:rPr>
        <w:t>Đẩy mạnh</w:t>
      </w:r>
      <w:r w:rsidRPr="00344831">
        <w:rPr>
          <w:rFonts w:ascii="Times New Roman" w:hAnsi="Times New Roman" w:cs="Times New Roman"/>
          <w:b/>
          <w:bCs/>
          <w:spacing w:val="2"/>
          <w:sz w:val="28"/>
          <w:szCs w:val="28"/>
          <w:lang w:val="vi-VN"/>
        </w:rPr>
        <w:t xml:space="preserve"> chuyển đổi số</w:t>
      </w:r>
      <w:r w:rsidRPr="00344831">
        <w:rPr>
          <w:rFonts w:ascii="Times New Roman" w:hAnsi="Times New Roman" w:cs="Times New Roman"/>
          <w:b/>
          <w:bCs/>
          <w:spacing w:val="2"/>
          <w:sz w:val="28"/>
          <w:szCs w:val="28"/>
        </w:rPr>
        <w:t>, cải cách hành chính</w:t>
      </w:r>
    </w:p>
    <w:p w14:paraId="210D9A5C" w14:textId="77777777" w:rsidR="0049767B" w:rsidRPr="00BA64D0" w:rsidRDefault="0049767B" w:rsidP="00BA64D0">
      <w:pPr>
        <w:pStyle w:val="ListParagraph"/>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left="0" w:firstLine="540"/>
        <w:jc w:val="both"/>
        <w:rPr>
          <w:rStyle w:val="Vnbnnidung"/>
          <w:rFonts w:eastAsiaTheme="minorHAnsi"/>
          <w:color w:val="auto"/>
          <w:sz w:val="28"/>
          <w:szCs w:val="28"/>
          <w:lang w:val="en-US" w:eastAsia="en-US" w:bidi="ar-SA"/>
        </w:rPr>
      </w:pPr>
      <w:r w:rsidRPr="003F7B13">
        <w:rPr>
          <w:rFonts w:ascii="Times New Roman" w:eastAsia="Calibri" w:hAnsi="Times New Roman" w:cs="Times New Roman"/>
          <w:b/>
          <w:bCs/>
          <w:color w:val="000000"/>
          <w:sz w:val="28"/>
          <w:szCs w:val="28"/>
        </w:rPr>
        <w:lastRenderedPageBreak/>
        <w:t>* Chỉ tiêu</w:t>
      </w:r>
      <w:r w:rsidRPr="003F7B13">
        <w:rPr>
          <w:rStyle w:val="Vnbnnidung"/>
          <w:rFonts w:eastAsiaTheme="minorHAnsi"/>
          <w:sz w:val="28"/>
          <w:szCs w:val="28"/>
        </w:rPr>
        <w:t>:</w:t>
      </w:r>
    </w:p>
    <w:p w14:paraId="21E77917" w14:textId="77777777" w:rsidR="0049767B" w:rsidRPr="003F7B13" w:rsidRDefault="0049767B" w:rsidP="0049767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Style w:val="Vnbnnidung"/>
          <w:rFonts w:eastAsiaTheme="minorHAnsi"/>
          <w:sz w:val="28"/>
          <w:szCs w:val="28"/>
        </w:rPr>
      </w:pPr>
      <w:r>
        <w:rPr>
          <w:rStyle w:val="Vnbnnidung"/>
          <w:rFonts w:eastAsiaTheme="minorHAnsi"/>
          <w:sz w:val="28"/>
          <w:szCs w:val="28"/>
        </w:rPr>
        <w:t>- Đầu tư cơ sở vật chất cho việc chuyển đổi số, 100%  HT, PHT, tổ trưởng, tổ phó</w:t>
      </w:r>
      <w:r w:rsidR="005900D3">
        <w:rPr>
          <w:rStyle w:val="Vnbnnidung"/>
          <w:rFonts w:eastAsiaTheme="minorHAnsi"/>
          <w:sz w:val="28"/>
          <w:szCs w:val="28"/>
          <w:lang w:val="en-US"/>
        </w:rPr>
        <w:t>, GV</w:t>
      </w:r>
      <w:r>
        <w:rPr>
          <w:rStyle w:val="Vnbnnidung"/>
          <w:rFonts w:eastAsiaTheme="minorHAnsi"/>
          <w:sz w:val="28"/>
          <w:szCs w:val="28"/>
        </w:rPr>
        <w:t xml:space="preserve"> được tập huấn về chuyển đổi số, ứng dụng AI đổi mới công tác quản lý giáo dục. </w:t>
      </w:r>
    </w:p>
    <w:p w14:paraId="481D2DA3" w14:textId="77777777" w:rsidR="007F15BF" w:rsidRPr="003F7B13" w:rsidRDefault="007F15BF" w:rsidP="007F15B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Times New Roman" w:hAnsi="Times New Roman" w:cs="Times New Roman"/>
          <w:bCs/>
          <w:sz w:val="28"/>
          <w:szCs w:val="28"/>
          <w:bdr w:val="none" w:sz="0" w:space="0" w:color="auto" w:frame="1"/>
        </w:rPr>
      </w:pPr>
      <w:r w:rsidRPr="00FC7027">
        <w:rPr>
          <w:rFonts w:ascii="Times New Roman" w:eastAsia="Times New Roman" w:hAnsi="Times New Roman" w:cs="Times New Roman"/>
          <w:bCs/>
          <w:sz w:val="28"/>
          <w:szCs w:val="28"/>
          <w:bdr w:val="none" w:sz="0" w:space="0" w:color="auto" w:frame="1"/>
        </w:rPr>
        <w:t>-</w:t>
      </w:r>
      <w:r w:rsidRPr="003F7B13">
        <w:rPr>
          <w:rFonts w:ascii="Times New Roman" w:eastAsia="Times New Roman" w:hAnsi="Times New Roman" w:cs="Times New Roman"/>
          <w:b/>
          <w:bCs/>
          <w:sz w:val="28"/>
          <w:szCs w:val="28"/>
          <w:bdr w:val="none" w:sz="0" w:space="0" w:color="auto" w:frame="1"/>
        </w:rPr>
        <w:t xml:space="preserve"> </w:t>
      </w:r>
      <w:r w:rsidRPr="003F7B13">
        <w:rPr>
          <w:rFonts w:ascii="Times New Roman" w:eastAsia="Calibri" w:hAnsi="Times New Roman" w:cs="Times New Roman"/>
          <w:sz w:val="28"/>
          <w:szCs w:val="28"/>
        </w:rPr>
        <w:t>100% CB</w:t>
      </w:r>
      <w:r w:rsidRPr="003F7B13">
        <w:rPr>
          <w:rFonts w:ascii="Times New Roman" w:eastAsia="Calibri" w:hAnsi="Times New Roman" w:cs="Times New Roman"/>
          <w:sz w:val="28"/>
          <w:szCs w:val="28"/>
          <w:lang w:val="vi-VN"/>
        </w:rPr>
        <w:t>,</w:t>
      </w:r>
      <w:r w:rsidRPr="003F7B13">
        <w:rPr>
          <w:rFonts w:ascii="Times New Roman" w:eastAsia="Calibri" w:hAnsi="Times New Roman" w:cs="Times New Roman"/>
          <w:sz w:val="28"/>
          <w:szCs w:val="28"/>
        </w:rPr>
        <w:t xml:space="preserve"> GV</w:t>
      </w:r>
      <w:r w:rsidRPr="003F7B13">
        <w:rPr>
          <w:rFonts w:ascii="Times New Roman" w:eastAsia="Calibri" w:hAnsi="Times New Roman" w:cs="Times New Roman"/>
          <w:sz w:val="28"/>
          <w:szCs w:val="28"/>
          <w:lang w:val="vi-VN"/>
        </w:rPr>
        <w:t>,</w:t>
      </w:r>
      <w:r w:rsidRPr="003F7B13">
        <w:rPr>
          <w:rFonts w:ascii="Times New Roman" w:eastAsia="Calibri" w:hAnsi="Times New Roman" w:cs="Times New Roman"/>
          <w:sz w:val="28"/>
          <w:szCs w:val="28"/>
        </w:rPr>
        <w:t xml:space="preserve"> NV được bồi dưỡng, nâng cao trình độ ứng dụng công nghệ thông tin trong công tác quản lý, điều hành, cập nhật dữ liệu trên phần mềm một cách phù hợp.</w:t>
      </w:r>
    </w:p>
    <w:p w14:paraId="226CAE98" w14:textId="77777777" w:rsidR="0049767B" w:rsidRDefault="007F15BF" w:rsidP="005900D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FC7027">
        <w:rPr>
          <w:rFonts w:ascii="Times New Roman" w:eastAsia="Calibri" w:hAnsi="Times New Roman" w:cs="Times New Roman"/>
          <w:sz w:val="28"/>
          <w:szCs w:val="28"/>
          <w:lang w:val="vi-VN"/>
        </w:rPr>
        <w:t>-</w:t>
      </w:r>
      <w:r w:rsidRPr="003F7B13">
        <w:rPr>
          <w:rFonts w:ascii="Times New Roman" w:eastAsia="Calibri" w:hAnsi="Times New Roman" w:cs="Times New Roman"/>
          <w:sz w:val="28"/>
          <w:szCs w:val="28"/>
        </w:rPr>
        <w:t xml:space="preserve"> Tích cực thực hiện một số nội dung về chuyển đổi số trong công tác quản lý, giảng dạy, giáo dục phù hợ</w:t>
      </w:r>
      <w:r>
        <w:rPr>
          <w:rFonts w:ascii="Times New Roman" w:eastAsia="Calibri" w:hAnsi="Times New Roman" w:cs="Times New Roman"/>
          <w:sz w:val="28"/>
          <w:szCs w:val="28"/>
        </w:rPr>
        <w:t>p, ít nhất</w:t>
      </w:r>
      <w:r w:rsidRPr="003F7B13">
        <w:rPr>
          <w:rFonts w:ascii="Times New Roman" w:eastAsia="Calibri" w:hAnsi="Times New Roman" w:cs="Times New Roman"/>
          <w:sz w:val="28"/>
          <w:szCs w:val="28"/>
        </w:rPr>
        <w:t xml:space="preserve"> </w:t>
      </w:r>
      <w:r w:rsidRPr="003F7B13">
        <w:rPr>
          <w:rFonts w:ascii="Times New Roman" w:eastAsia="Calibri" w:hAnsi="Times New Roman" w:cs="Times New Roman"/>
          <w:sz w:val="28"/>
          <w:szCs w:val="28"/>
          <w:lang w:val="vi-VN"/>
        </w:rPr>
        <w:t>70% hồ sơ sổ sách được chuyển từ hồ sơ giấy sang hồ sơ điện tử</w:t>
      </w:r>
      <w:r w:rsidRPr="003F7B13">
        <w:rPr>
          <w:rFonts w:ascii="Times New Roman" w:eastAsia="Calibri" w:hAnsi="Times New Roman" w:cs="Times New Roman"/>
          <w:sz w:val="28"/>
          <w:szCs w:val="28"/>
        </w:rPr>
        <w:t xml:space="preserve">, </w:t>
      </w:r>
      <w:r>
        <w:rPr>
          <w:rFonts w:ascii="Times New Roman" w:eastAsia="Calibri" w:hAnsi="Times New Roman" w:cs="Times New Roman"/>
          <w:sz w:val="28"/>
          <w:szCs w:val="28"/>
        </w:rPr>
        <w:t>100%</w:t>
      </w:r>
      <w:r w:rsidRPr="003F7B13">
        <w:rPr>
          <w:rFonts w:ascii="Times New Roman" w:eastAsia="Calibri" w:hAnsi="Times New Roman" w:cs="Times New Roman"/>
          <w:sz w:val="28"/>
          <w:szCs w:val="28"/>
          <w:lang w:val="vi-VN"/>
        </w:rPr>
        <w:t xml:space="preserve"> thu dịch vụ không dùng tiền mặt</w:t>
      </w:r>
      <w:r>
        <w:rPr>
          <w:rFonts w:ascii="Times New Roman" w:eastAsia="Calibri" w:hAnsi="Times New Roman" w:cs="Times New Roman"/>
          <w:sz w:val="28"/>
          <w:szCs w:val="28"/>
        </w:rPr>
        <w:t>.</w:t>
      </w:r>
      <w:r w:rsidR="002B009E">
        <w:rPr>
          <w:rFonts w:ascii="Times New Roman" w:eastAsia="Calibri" w:hAnsi="Times New Roman" w:cs="Times New Roman"/>
          <w:sz w:val="28"/>
          <w:szCs w:val="28"/>
        </w:rPr>
        <w:t xml:space="preserve"> Triển khai học bạ số ở tất cả các khối, lớp.</w:t>
      </w:r>
    </w:p>
    <w:p w14:paraId="3E72B1AB" w14:textId="77777777" w:rsidR="003621A9" w:rsidRPr="007F15BF" w:rsidRDefault="003621A9" w:rsidP="005900D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43C69">
        <w:rPr>
          <w:rFonts w:ascii="Times New Roman" w:eastAsia="Calibri" w:hAnsi="Times New Roman" w:cs="Times New Roman"/>
          <w:sz w:val="28"/>
          <w:szCs w:val="28"/>
        </w:rPr>
        <w:t>C</w:t>
      </w:r>
      <w:r w:rsidR="00581A44">
        <w:rPr>
          <w:rFonts w:ascii="Times New Roman" w:eastAsia="Calibri" w:hAnsi="Times New Roman" w:cs="Times New Roman"/>
          <w:sz w:val="28"/>
          <w:szCs w:val="28"/>
        </w:rPr>
        <w:t xml:space="preserve">ải cách </w:t>
      </w:r>
      <w:r w:rsidR="00E43C69">
        <w:rPr>
          <w:rFonts w:ascii="Times New Roman" w:eastAsia="Calibri" w:hAnsi="Times New Roman" w:cs="Times New Roman"/>
          <w:sz w:val="28"/>
          <w:szCs w:val="28"/>
        </w:rPr>
        <w:t xml:space="preserve">các thủ tục </w:t>
      </w:r>
      <w:r w:rsidR="00581A44">
        <w:rPr>
          <w:rFonts w:ascii="Times New Roman" w:eastAsia="Calibri" w:hAnsi="Times New Roman" w:cs="Times New Roman"/>
          <w:sz w:val="28"/>
          <w:szCs w:val="28"/>
        </w:rPr>
        <w:t>hành chính</w:t>
      </w:r>
      <w:r w:rsidR="008C55CF">
        <w:rPr>
          <w:rFonts w:ascii="Times New Roman" w:eastAsia="Calibri" w:hAnsi="Times New Roman" w:cs="Times New Roman"/>
          <w:sz w:val="28"/>
          <w:szCs w:val="28"/>
        </w:rPr>
        <w:t xml:space="preserve"> trong nhà trường</w:t>
      </w:r>
      <w:r w:rsidR="00581A44">
        <w:rPr>
          <w:rFonts w:ascii="Times New Roman" w:eastAsia="Calibri" w:hAnsi="Times New Roman" w:cs="Times New Roman"/>
          <w:sz w:val="28"/>
          <w:szCs w:val="28"/>
        </w:rPr>
        <w:t>.</w:t>
      </w:r>
    </w:p>
    <w:p w14:paraId="5116CCA7" w14:textId="77777777" w:rsidR="0049767B" w:rsidRDefault="0049767B" w:rsidP="0049767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bCs/>
          <w:sz w:val="28"/>
          <w:szCs w:val="28"/>
          <w:lang w:val="vi-VN"/>
        </w:rPr>
      </w:pPr>
      <w:r w:rsidRPr="003F7B13">
        <w:rPr>
          <w:rFonts w:ascii="Times New Roman" w:eastAsia="Calibri" w:hAnsi="Times New Roman" w:cs="Times New Roman"/>
          <w:b/>
          <w:bCs/>
          <w:sz w:val="28"/>
          <w:szCs w:val="28"/>
        </w:rPr>
        <w:t>* Biện pháp</w:t>
      </w:r>
      <w:r>
        <w:rPr>
          <w:rFonts w:ascii="Times New Roman" w:eastAsia="Calibri" w:hAnsi="Times New Roman" w:cs="Times New Roman"/>
          <w:b/>
          <w:bCs/>
          <w:sz w:val="28"/>
          <w:szCs w:val="28"/>
        </w:rPr>
        <w:t>:</w:t>
      </w:r>
    </w:p>
    <w:p w14:paraId="72B61335" w14:textId="77777777" w:rsidR="0049767B" w:rsidRPr="000B28DE" w:rsidRDefault="0049767B" w:rsidP="0049767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color w:val="000000"/>
          <w:sz w:val="28"/>
          <w:szCs w:val="28"/>
          <w:lang w:val="vi-VN" w:eastAsia="vi-VN" w:bidi="vi-VN"/>
        </w:rPr>
      </w:pPr>
      <w:r>
        <w:rPr>
          <w:rFonts w:ascii="Times New Roman" w:eastAsia="Calibri" w:hAnsi="Times New Roman" w:cs="Times New Roman"/>
          <w:b/>
          <w:bCs/>
          <w:sz w:val="28"/>
          <w:szCs w:val="28"/>
          <w:lang w:val="vi-VN"/>
        </w:rPr>
        <w:t xml:space="preserve">- </w:t>
      </w:r>
      <w:r>
        <w:rPr>
          <w:rStyle w:val="Vnbnnidung"/>
          <w:rFonts w:eastAsiaTheme="minorHAnsi"/>
          <w:sz w:val="28"/>
          <w:szCs w:val="28"/>
        </w:rPr>
        <w:t>Đ</w:t>
      </w:r>
      <w:r w:rsidR="007F15BF">
        <w:rPr>
          <w:rStyle w:val="Vnbnnidung"/>
          <w:rFonts w:eastAsiaTheme="minorHAnsi"/>
          <w:sz w:val="28"/>
          <w:szCs w:val="28"/>
          <w:lang w:val="en-US"/>
        </w:rPr>
        <w:t>ẩy mạnh đ</w:t>
      </w:r>
      <w:r>
        <w:rPr>
          <w:rStyle w:val="Vnbnnidung"/>
          <w:rFonts w:eastAsiaTheme="minorHAnsi"/>
          <w:sz w:val="28"/>
          <w:szCs w:val="28"/>
        </w:rPr>
        <w:t>ầu tư cơ sở vật chất cho việc chuyển đổi số. Tăng cường ứng dụng AI trong quả</w:t>
      </w:r>
      <w:r w:rsidR="003621A9">
        <w:rPr>
          <w:rStyle w:val="Vnbnnidung"/>
          <w:rFonts w:eastAsiaTheme="minorHAnsi"/>
          <w:sz w:val="28"/>
          <w:szCs w:val="28"/>
        </w:rPr>
        <w:t>n lý và dạy học</w:t>
      </w:r>
      <w:r>
        <w:rPr>
          <w:rStyle w:val="Vnbnnidung"/>
          <w:rFonts w:eastAsiaTheme="minorHAnsi"/>
          <w:sz w:val="28"/>
          <w:szCs w:val="28"/>
        </w:rPr>
        <w:t>.</w:t>
      </w:r>
    </w:p>
    <w:p w14:paraId="4E0BD1B6" w14:textId="77777777" w:rsidR="007F15BF" w:rsidRPr="003F7B13" w:rsidRDefault="007F15BF" w:rsidP="007F15B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Times New Roman" w:hAnsi="Times New Roman" w:cs="Times New Roman"/>
          <w:bCs/>
          <w:sz w:val="28"/>
          <w:szCs w:val="28"/>
          <w:bdr w:val="none" w:sz="0" w:space="0" w:color="auto" w:frame="1"/>
        </w:rPr>
      </w:pPr>
      <w:r w:rsidRPr="003F7B13">
        <w:rPr>
          <w:rFonts w:ascii="Times New Roman" w:eastAsia="Times New Roman" w:hAnsi="Times New Roman" w:cs="Times New Roman"/>
          <w:bCs/>
          <w:sz w:val="28"/>
          <w:szCs w:val="28"/>
          <w:bdr w:val="none" w:sz="0" w:space="0" w:color="auto" w:frame="1"/>
        </w:rPr>
        <w:t>- Liên kết với các đơn vị viễn thông để được tư vấn, được chuyển giao các phần mềm phục vụ cho việc ứng dụng công nghệ thông tin, chuyển đổi số trong nhà trường.</w:t>
      </w:r>
    </w:p>
    <w:p w14:paraId="36791DE4" w14:textId="77777777" w:rsidR="007F15BF" w:rsidRPr="003F7B13" w:rsidRDefault="007F15BF" w:rsidP="007F15BF">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Times New Roman" w:hAnsi="Times New Roman" w:cs="Times New Roman"/>
          <w:bCs/>
          <w:sz w:val="28"/>
          <w:szCs w:val="28"/>
          <w:bdr w:val="none" w:sz="0" w:space="0" w:color="auto" w:frame="1"/>
        </w:rPr>
      </w:pPr>
      <w:r w:rsidRPr="003F7B13">
        <w:rPr>
          <w:rFonts w:ascii="Times New Roman" w:eastAsia="Times New Roman" w:hAnsi="Times New Roman" w:cs="Times New Roman"/>
          <w:bCs/>
          <w:sz w:val="28"/>
          <w:szCs w:val="28"/>
          <w:bdr w:val="none" w:sz="0" w:space="0" w:color="auto" w:frame="1"/>
        </w:rPr>
        <w:t>- Đưa việc ứng dụng công nghệ thông tin vào một trong những tiêu chí đánh giá thi đua của cán bộ, giáo viên.</w:t>
      </w:r>
    </w:p>
    <w:p w14:paraId="5F7C8772" w14:textId="77777777" w:rsidR="009211BE" w:rsidRDefault="00581A44" w:rsidP="009211BE">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Times New Roman" w:hAnsi="Times New Roman" w:cs="Times New Roman"/>
          <w:sz w:val="28"/>
          <w:szCs w:val="28"/>
        </w:rPr>
      </w:pPr>
      <w:r w:rsidRPr="00581A44">
        <w:rPr>
          <w:rFonts w:ascii="Times New Roman" w:eastAsia="Times New Roman" w:hAnsi="Times New Roman" w:cs="Times New Roman"/>
          <w:sz w:val="28"/>
          <w:szCs w:val="28"/>
        </w:rPr>
        <w:t>- Tăng cường thực hiện thủ tục hành chính qua dịch vụ công trực tuyến</w:t>
      </w:r>
      <w:r>
        <w:rPr>
          <w:rFonts w:ascii="Times New Roman" w:eastAsia="Times New Roman" w:hAnsi="Times New Roman" w:cs="Times New Roman"/>
          <w:sz w:val="28"/>
          <w:szCs w:val="28"/>
        </w:rPr>
        <w:t xml:space="preserve"> nhất là việc chuyển trường cho học sinh.</w:t>
      </w:r>
    </w:p>
    <w:p w14:paraId="47651587"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iCs/>
          <w:color w:val="FF0000"/>
          <w:sz w:val="28"/>
          <w:szCs w:val="28"/>
        </w:rPr>
      </w:pPr>
      <w:r>
        <w:rPr>
          <w:rFonts w:ascii="Times New Roman" w:hAnsi="Times New Roman" w:cs="Times New Roman"/>
          <w:b/>
          <w:bCs/>
          <w:iCs/>
          <w:sz w:val="28"/>
          <w:szCs w:val="28"/>
          <w:lang w:val="nl-NL"/>
        </w:rPr>
        <w:t xml:space="preserve">9. </w:t>
      </w:r>
      <w:r w:rsidRPr="009211BE">
        <w:rPr>
          <w:rFonts w:ascii="Times New Roman" w:hAnsi="Times New Roman" w:cs="Times New Roman"/>
          <w:b/>
          <w:bCs/>
          <w:iCs/>
          <w:sz w:val="28"/>
          <w:szCs w:val="28"/>
          <w:lang w:val="nl-NL"/>
        </w:rPr>
        <w:t>Tăng cường công tác kiểm tra và xử lý</w:t>
      </w:r>
      <w:r w:rsidR="00D011BE">
        <w:rPr>
          <w:rFonts w:ascii="Times New Roman" w:hAnsi="Times New Roman" w:cs="Times New Roman"/>
          <w:b/>
          <w:bCs/>
          <w:iCs/>
          <w:sz w:val="28"/>
          <w:szCs w:val="28"/>
          <w:lang w:val="nl-NL"/>
        </w:rPr>
        <w:t>,</w:t>
      </w:r>
      <w:r w:rsidRPr="003F7B13">
        <w:rPr>
          <w:rFonts w:ascii="Times New Roman" w:eastAsia="Calibri" w:hAnsi="Times New Roman" w:cs="Times New Roman"/>
          <w:b/>
          <w:sz w:val="28"/>
          <w:szCs w:val="28"/>
        </w:rPr>
        <w:t xml:space="preserve"> giải quyết khiếu nại, tố cáo  </w:t>
      </w:r>
    </w:p>
    <w:p w14:paraId="0BF7B237"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Style w:val="Vnbnnidung"/>
          <w:rFonts w:eastAsiaTheme="minorHAnsi"/>
          <w:sz w:val="28"/>
          <w:szCs w:val="28"/>
        </w:rPr>
      </w:pPr>
      <w:r w:rsidRPr="003F7B13">
        <w:rPr>
          <w:rFonts w:ascii="Times New Roman" w:eastAsia="Calibri" w:hAnsi="Times New Roman" w:cs="Times New Roman"/>
          <w:b/>
          <w:bCs/>
          <w:color w:val="000000"/>
          <w:sz w:val="28"/>
          <w:szCs w:val="28"/>
        </w:rPr>
        <w:t>* Chỉ tiêu</w:t>
      </w:r>
      <w:r w:rsidRPr="003F7B13">
        <w:rPr>
          <w:rStyle w:val="Vnbnnidung"/>
          <w:rFonts w:eastAsiaTheme="minorHAnsi"/>
          <w:sz w:val="28"/>
          <w:szCs w:val="28"/>
        </w:rPr>
        <w:t>:</w:t>
      </w:r>
    </w:p>
    <w:p w14:paraId="387C971C"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bCs/>
          <w:color w:val="000000"/>
          <w:sz w:val="28"/>
          <w:szCs w:val="28"/>
        </w:rPr>
      </w:pPr>
      <w:r w:rsidRPr="00931F3F">
        <w:rPr>
          <w:rStyle w:val="Vnbnnidung"/>
          <w:rFonts w:eastAsiaTheme="minorHAnsi"/>
          <w:sz w:val="28"/>
          <w:szCs w:val="28"/>
        </w:rPr>
        <w:t>-</w:t>
      </w:r>
      <w:r>
        <w:rPr>
          <w:rStyle w:val="Vnbnnidung"/>
          <w:rFonts w:eastAsiaTheme="minorHAnsi"/>
          <w:b/>
          <w:sz w:val="28"/>
          <w:szCs w:val="28"/>
        </w:rPr>
        <w:t xml:space="preserve"> </w:t>
      </w:r>
      <w:r w:rsidRPr="003F7B13">
        <w:rPr>
          <w:rStyle w:val="Vnbnnidung"/>
          <w:rFonts w:eastAsiaTheme="minorHAnsi"/>
          <w:sz w:val="28"/>
          <w:szCs w:val="28"/>
        </w:rPr>
        <w:t>Tổ chức thực hiện kế hoạch kiểm tra nội bộ đảm bảo chất lượng, hiệu quả, đúng nguyên tắc, quy trình quy định, cụ thể như sau:</w:t>
      </w:r>
    </w:p>
    <w:p w14:paraId="1EBDF0AE" w14:textId="77777777" w:rsidR="002B11B6" w:rsidRPr="00400B5D"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540"/>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Kiểm tra theo Kế hoạch: 45 giáo viên, 2 tổ, 2 nhóm chuyên môn, 2 bộ phận; Ngoài ra </w:t>
      </w:r>
      <w:r>
        <w:rPr>
          <w:rFonts w:ascii="Times New Roman" w:eastAsia="Calibri" w:hAnsi="Times New Roman" w:cs="Times New Roman"/>
          <w:bCs/>
          <w:sz w:val="28"/>
          <w:szCs w:val="28"/>
          <w:lang w:val="es-BO"/>
        </w:rPr>
        <w:t>k</w:t>
      </w:r>
      <w:r w:rsidRPr="003F7B13">
        <w:rPr>
          <w:rFonts w:ascii="Times New Roman" w:eastAsia="Calibri" w:hAnsi="Times New Roman" w:cs="Times New Roman"/>
          <w:bCs/>
          <w:sz w:val="28"/>
          <w:szCs w:val="28"/>
          <w:lang w:val="es-BO"/>
        </w:rPr>
        <w:t>iểm tra công tác thu chi tài chính của nhà trườ</w:t>
      </w:r>
      <w:r>
        <w:rPr>
          <w:rFonts w:ascii="Times New Roman" w:eastAsia="Calibri" w:hAnsi="Times New Roman" w:cs="Times New Roman"/>
          <w:bCs/>
          <w:sz w:val="28"/>
          <w:szCs w:val="28"/>
          <w:lang w:val="es-BO"/>
        </w:rPr>
        <w:t>ng</w:t>
      </w:r>
      <w:r w:rsidRPr="003F7B13">
        <w:rPr>
          <w:rFonts w:ascii="Times New Roman" w:eastAsia="Calibri" w:hAnsi="Times New Roman" w:cs="Times New Roman"/>
          <w:bCs/>
          <w:sz w:val="28"/>
          <w:szCs w:val="28"/>
          <w:lang w:val="es-BO"/>
        </w:rPr>
        <w:t xml:space="preserve"> 2 lần vào cuối năm tài chính và cuối năm họ</w:t>
      </w:r>
      <w:r>
        <w:rPr>
          <w:rFonts w:ascii="Times New Roman" w:eastAsia="Calibri" w:hAnsi="Times New Roman" w:cs="Times New Roman"/>
          <w:bCs/>
          <w:sz w:val="28"/>
          <w:szCs w:val="28"/>
          <w:lang w:val="es-BO"/>
        </w:rPr>
        <w:t>c,</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lang w:val="es-BO"/>
        </w:rPr>
        <w:t>k</w:t>
      </w:r>
      <w:r w:rsidRPr="003F7B13">
        <w:rPr>
          <w:rFonts w:ascii="Times New Roman" w:eastAsia="Calibri" w:hAnsi="Times New Roman" w:cs="Times New Roman"/>
          <w:bCs/>
          <w:sz w:val="28"/>
          <w:szCs w:val="28"/>
          <w:lang w:val="es-BO"/>
        </w:rPr>
        <w:t>iểm tra CSVC, kiểm tra việc thực hiện chính sách đối với CB, GV, NV và học sinh</w:t>
      </w:r>
      <w:r w:rsidRPr="003F7B13">
        <w:rPr>
          <w:rFonts w:ascii="Times New Roman" w:eastAsia="Calibri" w:hAnsi="Times New Roman" w:cs="Times New Roman"/>
          <w:bCs/>
          <w:sz w:val="28"/>
          <w:szCs w:val="28"/>
          <w:lang w:val="vi-VN"/>
        </w:rPr>
        <w:t>: 2 lần/ năm</w:t>
      </w:r>
    </w:p>
    <w:p w14:paraId="77C6FF13"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540"/>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b/>
          <w:sz w:val="28"/>
          <w:szCs w:val="28"/>
        </w:rPr>
        <w:t xml:space="preserve">+ </w:t>
      </w:r>
      <w:r w:rsidRPr="003F7B13">
        <w:rPr>
          <w:rFonts w:ascii="Times New Roman" w:eastAsia="Calibri" w:hAnsi="Times New Roman" w:cs="Times New Roman"/>
          <w:bCs/>
          <w:sz w:val="28"/>
          <w:szCs w:val="28"/>
          <w:lang w:val="es-BO"/>
        </w:rPr>
        <w:t>Kiể</w:t>
      </w:r>
      <w:r>
        <w:rPr>
          <w:rFonts w:ascii="Times New Roman" w:eastAsia="Calibri" w:hAnsi="Times New Roman" w:cs="Times New Roman"/>
          <w:bCs/>
          <w:sz w:val="28"/>
          <w:szCs w:val="28"/>
          <w:lang w:val="es-BO"/>
        </w:rPr>
        <w:t>m tra</w:t>
      </w:r>
      <w:r w:rsidRPr="003F7B13">
        <w:rPr>
          <w:rFonts w:ascii="Times New Roman" w:eastAsia="Calibri" w:hAnsi="Times New Roman" w:cs="Times New Roman"/>
          <w:bCs/>
          <w:sz w:val="28"/>
          <w:szCs w:val="28"/>
          <w:lang w:val="es-BO"/>
        </w:rPr>
        <w:t xml:space="preserve"> đột xuất</w:t>
      </w:r>
      <w:r>
        <w:rPr>
          <w:rFonts w:ascii="Times New Roman" w:eastAsia="Calibri" w:hAnsi="Times New Roman" w:cs="Times New Roman"/>
          <w:bCs/>
          <w:sz w:val="28"/>
          <w:szCs w:val="28"/>
          <w:lang w:val="es-BO"/>
        </w:rPr>
        <w:t xml:space="preserve"> </w:t>
      </w:r>
      <w:r w:rsidRPr="003F7B13">
        <w:rPr>
          <w:rFonts w:ascii="Times New Roman" w:eastAsia="Calibri" w:hAnsi="Times New Roman" w:cs="Times New Roman"/>
          <w:bCs/>
          <w:sz w:val="28"/>
          <w:szCs w:val="28"/>
          <w:lang w:val="vi-VN"/>
        </w:rPr>
        <w:t xml:space="preserve">ít nhất </w:t>
      </w:r>
      <w:r>
        <w:rPr>
          <w:rFonts w:ascii="Times New Roman" w:eastAsia="Calibri" w:hAnsi="Times New Roman" w:cs="Times New Roman"/>
          <w:bCs/>
          <w:sz w:val="28"/>
          <w:szCs w:val="28"/>
        </w:rPr>
        <w:t>3</w:t>
      </w:r>
      <w:r w:rsidRPr="003F7B13">
        <w:rPr>
          <w:rFonts w:ascii="Times New Roman" w:eastAsia="Calibri" w:hAnsi="Times New Roman" w:cs="Times New Roman"/>
          <w:bCs/>
          <w:sz w:val="28"/>
          <w:szCs w:val="28"/>
          <w:lang w:val="vi-VN"/>
        </w:rPr>
        <w:t xml:space="preserve"> GV</w:t>
      </w:r>
      <w:r w:rsidRPr="003F7B13">
        <w:rPr>
          <w:rFonts w:ascii="Times New Roman" w:eastAsia="Calibri" w:hAnsi="Times New Roman" w:cs="Times New Roman"/>
          <w:bCs/>
          <w:sz w:val="28"/>
          <w:szCs w:val="28"/>
          <w:lang w:val="es-BO"/>
        </w:rPr>
        <w:t>/ HK.</w:t>
      </w:r>
    </w:p>
    <w:p w14:paraId="28348120"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540"/>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3F7B13">
        <w:rPr>
          <w:rFonts w:ascii="Times New Roman" w:eastAsia="Calibri" w:hAnsi="Times New Roman" w:cs="Times New Roman"/>
          <w:bCs/>
          <w:sz w:val="28"/>
          <w:szCs w:val="28"/>
          <w:lang w:val="es-BO"/>
        </w:rPr>
        <w:t xml:space="preserve">Kiểm tra </w:t>
      </w:r>
      <w:r>
        <w:rPr>
          <w:rFonts w:ascii="Times New Roman" w:eastAsia="Calibri" w:hAnsi="Times New Roman" w:cs="Times New Roman"/>
          <w:bCs/>
          <w:sz w:val="28"/>
          <w:szCs w:val="28"/>
          <w:lang w:val="es-BO"/>
        </w:rPr>
        <w:t>thường xuyên: Việc thực hiện các mặt nền nếp của GV, HS.</w:t>
      </w:r>
    </w:p>
    <w:p w14:paraId="014A80F8"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540"/>
        </w:tabs>
        <w:spacing w:after="0" w:line="240" w:lineRule="auto"/>
        <w:ind w:firstLine="540"/>
        <w:jc w:val="both"/>
        <w:rPr>
          <w:rFonts w:ascii="Times New Roman" w:eastAsia="Calibri" w:hAnsi="Times New Roman" w:cs="Times New Roman"/>
          <w:bCs/>
          <w:sz w:val="28"/>
          <w:szCs w:val="28"/>
        </w:rPr>
      </w:pPr>
      <w:r w:rsidRPr="003F7B13">
        <w:rPr>
          <w:rFonts w:ascii="Times New Roman" w:eastAsia="Calibri" w:hAnsi="Times New Roman" w:cs="Times New Roman"/>
          <w:bCs/>
          <w:sz w:val="28"/>
          <w:szCs w:val="28"/>
        </w:rPr>
        <w:t xml:space="preserve">- Thực hiện nghiêm túc quy chế dân chủ cơ sở, thực hiện công khai đúng quy định; không có đơn thư khiếu nại tố cáo. </w:t>
      </w:r>
    </w:p>
    <w:p w14:paraId="2242637E" w14:textId="77777777" w:rsidR="00AF46A5" w:rsidRPr="008D680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bCs/>
          <w:sz w:val="28"/>
          <w:szCs w:val="28"/>
        </w:rPr>
      </w:pPr>
      <w:r w:rsidRPr="003F7B13">
        <w:rPr>
          <w:rFonts w:ascii="Times New Roman" w:eastAsia="Calibri" w:hAnsi="Times New Roman" w:cs="Times New Roman"/>
          <w:b/>
          <w:bCs/>
          <w:sz w:val="28"/>
          <w:szCs w:val="28"/>
        </w:rPr>
        <w:t>* Biện pháp</w:t>
      </w:r>
      <w:r>
        <w:rPr>
          <w:rFonts w:ascii="Times New Roman" w:eastAsia="Calibri" w:hAnsi="Times New Roman" w:cs="Times New Roman"/>
          <w:b/>
          <w:bCs/>
          <w:sz w:val="28"/>
          <w:szCs w:val="28"/>
        </w:rPr>
        <w:t>:</w:t>
      </w:r>
    </w:p>
    <w:p w14:paraId="67EF917E" w14:textId="33487BDD"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Calibri" w:hAnsi="Times New Roman" w:cs="Times New Roman"/>
          <w:bCs/>
          <w:iCs/>
          <w:sz w:val="28"/>
          <w:szCs w:val="28"/>
        </w:rPr>
      </w:pPr>
      <w:r w:rsidRPr="00FC7027">
        <w:rPr>
          <w:rFonts w:ascii="Times New Roman" w:eastAsia="Arial" w:hAnsi="Times New Roman" w:cs="Times New Roman"/>
          <w:bCs/>
          <w:sz w:val="28"/>
          <w:szCs w:val="28"/>
          <w:lang w:val="vi-VN"/>
        </w:rPr>
        <w:t>-</w:t>
      </w:r>
      <w:r w:rsidRPr="003F7B13">
        <w:rPr>
          <w:rFonts w:ascii="Times New Roman" w:eastAsia="Arial" w:hAnsi="Times New Roman" w:cs="Times New Roman"/>
          <w:b/>
          <w:bCs/>
          <w:sz w:val="28"/>
          <w:szCs w:val="28"/>
          <w:lang w:val="vi-VN"/>
        </w:rPr>
        <w:t xml:space="preserve"> </w:t>
      </w:r>
      <w:r w:rsidRPr="003F7B13">
        <w:rPr>
          <w:rFonts w:ascii="Times New Roman" w:eastAsia="Arial" w:hAnsi="Times New Roman" w:cs="Times New Roman"/>
          <w:bCs/>
          <w:sz w:val="28"/>
          <w:szCs w:val="28"/>
          <w:lang w:val="vi-VN"/>
        </w:rPr>
        <w:t xml:space="preserve">Thành lập ban kiểm tra nội bộ trường học gồm BGH, các tổ trưởng chuyên môn, các GV cốt cán. Tập huấn công tác </w:t>
      </w:r>
      <w:r>
        <w:rPr>
          <w:rFonts w:ascii="Times New Roman" w:eastAsia="Arial" w:hAnsi="Times New Roman" w:cs="Times New Roman"/>
          <w:bCs/>
          <w:sz w:val="28"/>
          <w:szCs w:val="28"/>
        </w:rPr>
        <w:t>K</w:t>
      </w:r>
      <w:r w:rsidRPr="003F7B13">
        <w:rPr>
          <w:rFonts w:ascii="Times New Roman" w:eastAsia="Arial" w:hAnsi="Times New Roman" w:cs="Times New Roman"/>
          <w:bCs/>
          <w:sz w:val="28"/>
          <w:szCs w:val="28"/>
          <w:lang w:val="vi-VN"/>
        </w:rPr>
        <w:t>iểm tra nội bộ cho ban kiểm tra nội bộ</w:t>
      </w:r>
      <w:r w:rsidRPr="003F7B13">
        <w:rPr>
          <w:rFonts w:ascii="Times New Roman" w:eastAsia="Arial" w:hAnsi="Times New Roman" w:cs="Times New Roman"/>
          <w:bCs/>
          <w:sz w:val="28"/>
          <w:szCs w:val="28"/>
        </w:rPr>
        <w:t>;</w:t>
      </w:r>
      <w:r>
        <w:rPr>
          <w:rFonts w:ascii="Times New Roman" w:eastAsia="Arial" w:hAnsi="Times New Roman" w:cs="Times New Roman"/>
          <w:bCs/>
          <w:sz w:val="28"/>
          <w:szCs w:val="28"/>
        </w:rPr>
        <w:t xml:space="preserve"> </w:t>
      </w:r>
      <w:r w:rsidRPr="003F7B13">
        <w:rPr>
          <w:rFonts w:ascii="Times New Roman" w:eastAsia="Arial" w:hAnsi="Times New Roman" w:cs="Times New Roman"/>
          <w:bCs/>
          <w:sz w:val="28"/>
          <w:szCs w:val="28"/>
        </w:rPr>
        <w:t>x</w:t>
      </w:r>
      <w:r w:rsidRPr="003F7B13">
        <w:rPr>
          <w:rFonts w:ascii="Times New Roman" w:eastAsia="Arial" w:hAnsi="Times New Roman" w:cs="Times New Roman"/>
          <w:bCs/>
          <w:sz w:val="28"/>
          <w:szCs w:val="28"/>
          <w:lang w:val="vi-VN"/>
        </w:rPr>
        <w:t>ây dựng chi tiết kế hoạch kiểm tra nội bộ trong năm học</w:t>
      </w:r>
      <w:r w:rsidRPr="003F7B13">
        <w:rPr>
          <w:rFonts w:ascii="Times New Roman" w:eastAsia="Calibri" w:hAnsi="Times New Roman" w:cs="Times New Roman"/>
          <w:bCs/>
          <w:iCs/>
          <w:sz w:val="28"/>
          <w:szCs w:val="28"/>
        </w:rPr>
        <w:t>; Công khai kết quả kiểm tra nội bộ.</w:t>
      </w:r>
    </w:p>
    <w:p w14:paraId="6CAD875E" w14:textId="77777777" w:rsidR="002B11B6" w:rsidRPr="003F7B13" w:rsidRDefault="002B11B6" w:rsidP="002B11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eastAsia="Calibri" w:hAnsi="Times New Roman" w:cs="Times New Roman"/>
          <w:bCs/>
          <w:iCs/>
          <w:sz w:val="28"/>
          <w:szCs w:val="28"/>
        </w:rPr>
      </w:pPr>
      <w:r w:rsidRPr="00FC7027">
        <w:rPr>
          <w:rFonts w:ascii="Times New Roman" w:eastAsia="Calibri" w:hAnsi="Times New Roman" w:cs="Times New Roman"/>
          <w:bCs/>
          <w:iCs/>
          <w:sz w:val="28"/>
          <w:szCs w:val="28"/>
        </w:rPr>
        <w:t>-</w:t>
      </w:r>
      <w:r w:rsidRPr="003F7B13">
        <w:rPr>
          <w:rFonts w:ascii="Times New Roman" w:eastAsia="Calibri" w:hAnsi="Times New Roman" w:cs="Times New Roman"/>
          <w:bCs/>
          <w:iCs/>
          <w:sz w:val="28"/>
          <w:szCs w:val="28"/>
        </w:rPr>
        <w:t xml:space="preserve"> Xây dựng </w:t>
      </w:r>
      <w:r>
        <w:rPr>
          <w:rFonts w:ascii="Times New Roman" w:eastAsia="Calibri" w:hAnsi="Times New Roman" w:cs="Times New Roman"/>
          <w:bCs/>
          <w:iCs/>
          <w:sz w:val="28"/>
          <w:szCs w:val="28"/>
        </w:rPr>
        <w:t>Q</w:t>
      </w:r>
      <w:r w:rsidRPr="003F7B13">
        <w:rPr>
          <w:rFonts w:ascii="Times New Roman" w:eastAsia="Calibri" w:hAnsi="Times New Roman" w:cs="Times New Roman"/>
          <w:bCs/>
          <w:iCs/>
          <w:sz w:val="28"/>
          <w:szCs w:val="28"/>
        </w:rPr>
        <w:t xml:space="preserve">uy chế </w:t>
      </w:r>
      <w:r>
        <w:rPr>
          <w:rFonts w:ascii="Times New Roman" w:eastAsia="Calibri" w:hAnsi="Times New Roman" w:cs="Times New Roman"/>
          <w:bCs/>
          <w:iCs/>
          <w:sz w:val="28"/>
          <w:szCs w:val="28"/>
        </w:rPr>
        <w:t>D</w:t>
      </w:r>
      <w:r w:rsidRPr="003F7B13">
        <w:rPr>
          <w:rFonts w:ascii="Times New Roman" w:eastAsia="Calibri" w:hAnsi="Times New Roman" w:cs="Times New Roman"/>
          <w:bCs/>
          <w:iCs/>
          <w:sz w:val="28"/>
          <w:szCs w:val="28"/>
        </w:rPr>
        <w:t>ân chủ phù hợp với đặc điểm tình hình nhà trường, thực hiện nghiêm túc quy định về công khai; giữ vững mối đoàn kết trong Hội đồng sư phạm.</w:t>
      </w:r>
    </w:p>
    <w:p w14:paraId="582F1B95" w14:textId="77777777" w:rsidR="00E45851" w:rsidRDefault="00AF46A5" w:rsidP="001D1D99">
      <w:pPr>
        <w:widowControl w:val="0"/>
        <w:pBdr>
          <w:top w:val="dotted" w:sz="4" w:space="0" w:color="FFFFFF"/>
          <w:left w:val="dotted" w:sz="4" w:space="0" w:color="FFFFFF"/>
          <w:bottom w:val="dotted" w:sz="4" w:space="31" w:color="FFFFFF"/>
          <w:right w:val="dotted" w:sz="4" w:space="0" w:color="FFFFFF"/>
        </w:pBdr>
        <w:shd w:val="clear" w:color="auto" w:fill="FFFFFF"/>
        <w:tabs>
          <w:tab w:val="left" w:pos="720"/>
        </w:tabs>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5851">
        <w:rPr>
          <w:rFonts w:ascii="Times New Roman" w:eastAsia="Times New Roman" w:hAnsi="Times New Roman" w:cs="Times New Roman"/>
          <w:sz w:val="28"/>
          <w:szCs w:val="28"/>
        </w:rPr>
        <w:t xml:space="preserve">Xử lý và giải quyết thỏa </w:t>
      </w:r>
      <w:r w:rsidR="008D6803">
        <w:rPr>
          <w:rFonts w:ascii="Times New Roman" w:eastAsia="Times New Roman" w:hAnsi="Times New Roman" w:cs="Times New Roman"/>
          <w:sz w:val="28"/>
          <w:szCs w:val="28"/>
        </w:rPr>
        <w:t>đáng, hợp tình, hợp lý, đúng quy định của pháp</w:t>
      </w:r>
      <w:r w:rsidR="00BA64D0">
        <w:rPr>
          <w:rFonts w:ascii="Times New Roman" w:eastAsia="Times New Roman" w:hAnsi="Times New Roman" w:cs="Times New Roman"/>
          <w:sz w:val="28"/>
          <w:szCs w:val="28"/>
        </w:rPr>
        <w:t xml:space="preserve"> </w:t>
      </w:r>
      <w:r w:rsidR="000A4672">
        <w:rPr>
          <w:rFonts w:ascii="Times New Roman" w:eastAsia="Times New Roman" w:hAnsi="Times New Roman" w:cs="Times New Roman"/>
          <w:sz w:val="28"/>
          <w:szCs w:val="28"/>
        </w:rPr>
        <w:t>luật những ý kiến</w:t>
      </w:r>
      <w:r w:rsidR="008D6803">
        <w:rPr>
          <w:rFonts w:ascii="Times New Roman" w:eastAsia="Times New Roman" w:hAnsi="Times New Roman" w:cs="Times New Roman"/>
          <w:sz w:val="28"/>
          <w:szCs w:val="28"/>
        </w:rPr>
        <w:t xml:space="preserve"> </w:t>
      </w:r>
      <w:r w:rsidR="00456EF6">
        <w:rPr>
          <w:rFonts w:ascii="Times New Roman" w:eastAsia="Times New Roman" w:hAnsi="Times New Roman" w:cs="Times New Roman"/>
          <w:sz w:val="28"/>
          <w:szCs w:val="28"/>
        </w:rPr>
        <w:t xml:space="preserve">khiếu nại, tố cáo của cán bộ, GV, </w:t>
      </w:r>
      <w:r w:rsidR="000A4672">
        <w:rPr>
          <w:rFonts w:ascii="Times New Roman" w:eastAsia="Times New Roman" w:hAnsi="Times New Roman" w:cs="Times New Roman"/>
          <w:sz w:val="28"/>
          <w:szCs w:val="28"/>
        </w:rPr>
        <w:t>NV</w:t>
      </w:r>
      <w:r w:rsidR="00456EF6">
        <w:rPr>
          <w:rFonts w:ascii="Times New Roman" w:eastAsia="Times New Roman" w:hAnsi="Times New Roman" w:cs="Times New Roman"/>
          <w:sz w:val="28"/>
          <w:szCs w:val="28"/>
        </w:rPr>
        <w:t>, PH, HS</w:t>
      </w:r>
      <w:r w:rsidR="00D011BE">
        <w:rPr>
          <w:rFonts w:ascii="Times New Roman" w:eastAsia="Times New Roman" w:hAnsi="Times New Roman" w:cs="Times New Roman"/>
          <w:sz w:val="28"/>
          <w:szCs w:val="28"/>
        </w:rPr>
        <w:t xml:space="preserve"> (nếu có)</w:t>
      </w:r>
      <w:r w:rsidR="00456EF6">
        <w:rPr>
          <w:rFonts w:ascii="Times New Roman" w:eastAsia="Times New Roman" w:hAnsi="Times New Roman" w:cs="Times New Roman"/>
          <w:sz w:val="28"/>
          <w:szCs w:val="28"/>
        </w:rPr>
        <w:t>.</w:t>
      </w:r>
    </w:p>
    <w:p w14:paraId="2241F57A" w14:textId="77777777" w:rsidR="001A68CA" w:rsidRPr="001A68CA" w:rsidRDefault="001A68CA" w:rsidP="001A68CA">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iCs/>
          <w:sz w:val="28"/>
          <w:szCs w:val="28"/>
          <w:lang w:val="nl-NL"/>
        </w:rPr>
      </w:pPr>
      <w:r w:rsidRPr="001A68CA">
        <w:rPr>
          <w:rFonts w:ascii="Times New Roman" w:hAnsi="Times New Roman" w:cs="Times New Roman"/>
          <w:b/>
          <w:bCs/>
          <w:iCs/>
          <w:sz w:val="28"/>
          <w:szCs w:val="28"/>
          <w:lang w:val="nl-NL"/>
        </w:rPr>
        <w:lastRenderedPageBreak/>
        <w:t xml:space="preserve">10. Thực hiện </w:t>
      </w:r>
      <w:r w:rsidRPr="001A68CA">
        <w:rPr>
          <w:rFonts w:ascii="Times New Roman" w:hAnsi="Times New Roman" w:cs="Times New Roman"/>
          <w:b/>
          <w:bCs/>
          <w:iCs/>
          <w:spacing w:val="2"/>
          <w:sz w:val="28"/>
          <w:szCs w:val="28"/>
          <w:lang w:val="nl-NL"/>
        </w:rPr>
        <w:t>hiệu quả các phong trào thi đua yêu nước,</w:t>
      </w:r>
      <w:r w:rsidR="00FC31C9">
        <w:rPr>
          <w:rFonts w:ascii="Times New Roman" w:hAnsi="Times New Roman" w:cs="Times New Roman"/>
          <w:b/>
          <w:bCs/>
          <w:iCs/>
          <w:sz w:val="28"/>
          <w:szCs w:val="28"/>
          <w:lang w:val="nl-NL"/>
        </w:rPr>
        <w:t xml:space="preserve"> </w:t>
      </w:r>
      <w:r w:rsidRPr="001A68CA">
        <w:rPr>
          <w:rFonts w:ascii="Times New Roman" w:hAnsi="Times New Roman" w:cs="Times New Roman"/>
          <w:b/>
          <w:bCs/>
          <w:iCs/>
          <w:sz w:val="28"/>
          <w:szCs w:val="28"/>
          <w:lang w:val="nl-NL"/>
        </w:rPr>
        <w:t>công tác truyền thông.</w:t>
      </w:r>
    </w:p>
    <w:p w14:paraId="577314B2" w14:textId="77777777" w:rsidR="001C64E3" w:rsidRPr="003F7B1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3F7B13">
        <w:rPr>
          <w:rFonts w:ascii="Times New Roman" w:hAnsi="Times New Roman" w:cs="Times New Roman"/>
          <w:b/>
          <w:bCs/>
          <w:sz w:val="28"/>
          <w:szCs w:val="28"/>
          <w:lang w:val="vi-VN"/>
        </w:rPr>
        <w:t>* Chỉ tiêu:</w:t>
      </w:r>
    </w:p>
    <w:p w14:paraId="74EDE686" w14:textId="77777777" w:rsidR="004C08B6" w:rsidRPr="003F7B13" w:rsidRDefault="004C08B6" w:rsidP="004C08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xml:space="preserve">- </w:t>
      </w:r>
      <w:r w:rsidRPr="003F7B13">
        <w:rPr>
          <w:rFonts w:ascii="Times New Roman" w:eastAsia="Calibri" w:hAnsi="Times New Roman" w:cs="Times New Roman"/>
          <w:bCs/>
          <w:sz w:val="28"/>
          <w:szCs w:val="28"/>
          <w:lang w:val="nl-NL"/>
        </w:rPr>
        <w:t>100% cán bộ, giáo viên, nhân viên tích cực thực hiện tốt các cuộc vận động và các phong trào thi đua.</w:t>
      </w:r>
    </w:p>
    <w:p w14:paraId="65B1982A" w14:textId="77777777" w:rsidR="004C08B6" w:rsidRPr="003F7B13" w:rsidRDefault="004C08B6" w:rsidP="004C08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lang w:val="nl-NL"/>
        </w:rPr>
      </w:pPr>
      <w:r w:rsidRPr="003F7B13">
        <w:rPr>
          <w:rFonts w:ascii="Times New Roman" w:eastAsia="Calibri" w:hAnsi="Times New Roman" w:cs="Times New Roman"/>
          <w:sz w:val="28"/>
          <w:szCs w:val="28"/>
        </w:rPr>
        <w:t xml:space="preserve">- </w:t>
      </w:r>
      <w:r w:rsidRPr="003F7B13">
        <w:rPr>
          <w:rFonts w:ascii="Times New Roman" w:eastAsia="Calibri" w:hAnsi="Times New Roman" w:cs="Times New Roman"/>
          <w:sz w:val="28"/>
          <w:szCs w:val="28"/>
          <w:lang w:val="nl-NL"/>
        </w:rPr>
        <w:t>100% cán bộ, giáo viên, nhân viên thực hiện tốt đường lối chính sách của Đảng, pháp luật của Nhà nước, quy chế chuyên môn</w:t>
      </w:r>
      <w:r>
        <w:rPr>
          <w:rFonts w:ascii="Times New Roman" w:eastAsia="Calibri" w:hAnsi="Times New Roman" w:cs="Times New Roman"/>
          <w:sz w:val="28"/>
          <w:szCs w:val="28"/>
          <w:lang w:val="nl-NL"/>
        </w:rPr>
        <w:t>.</w:t>
      </w:r>
    </w:p>
    <w:p w14:paraId="69277C44" w14:textId="77777777" w:rsidR="004C08B6" w:rsidRPr="003F7B13" w:rsidRDefault="004C08B6" w:rsidP="004C08B6">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lang w:val="vi-VN"/>
        </w:rPr>
      </w:pPr>
      <w:r w:rsidRPr="003F7B13">
        <w:rPr>
          <w:rFonts w:ascii="Times New Roman" w:eastAsia="Calibri" w:hAnsi="Times New Roman" w:cs="Times New Roman"/>
          <w:sz w:val="28"/>
          <w:szCs w:val="28"/>
          <w:lang w:val="vi-VN"/>
        </w:rPr>
        <w:t>-</w:t>
      </w:r>
      <w:r w:rsidRPr="003F7B13">
        <w:rPr>
          <w:rFonts w:ascii="Times New Roman" w:eastAsia="Times New Roman" w:hAnsi="Times New Roman" w:cs="Times New Roman"/>
          <w:sz w:val="28"/>
          <w:szCs w:val="28"/>
          <w:lang w:val="nb-NO"/>
        </w:rPr>
        <w:t xml:space="preserve"> Có chế độ thưởng hợp lý và công bằng cho GV, HS dựa vào </w:t>
      </w:r>
      <w:r w:rsidRPr="003F7B13">
        <w:rPr>
          <w:rFonts w:ascii="Times New Roman" w:eastAsia="Times New Roman" w:hAnsi="Times New Roman" w:cs="Times New Roman"/>
          <w:sz w:val="28"/>
          <w:szCs w:val="28"/>
          <w:lang w:val="vi-VN"/>
        </w:rPr>
        <w:t xml:space="preserve">thành tích đạt được, phù hợp với </w:t>
      </w:r>
      <w:r w:rsidRPr="003F7B13">
        <w:rPr>
          <w:rFonts w:ascii="Times New Roman" w:eastAsia="Times New Roman" w:hAnsi="Times New Roman" w:cs="Times New Roman"/>
          <w:sz w:val="28"/>
          <w:szCs w:val="28"/>
          <w:lang w:val="nb-NO"/>
        </w:rPr>
        <w:t>điều kiện thực tế của nhà trường</w:t>
      </w:r>
      <w:r w:rsidRPr="003F7B13">
        <w:rPr>
          <w:rFonts w:ascii="Times New Roman" w:eastAsia="Times New Roman" w:hAnsi="Times New Roman" w:cs="Times New Roman"/>
          <w:sz w:val="28"/>
          <w:szCs w:val="28"/>
          <w:lang w:val="vi-VN"/>
        </w:rPr>
        <w:t>.</w:t>
      </w:r>
    </w:p>
    <w:p w14:paraId="2AD723F5" w14:textId="77777777" w:rsidR="001C64E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Pr>
          <w:rFonts w:ascii="Times New Roman" w:hAnsi="Times New Roman" w:cs="Times New Roman"/>
          <w:bCs/>
          <w:sz w:val="28"/>
          <w:szCs w:val="28"/>
          <w:lang w:val="vi-VN"/>
        </w:rPr>
        <w:t>- Mỗi tháng Đội thiếu niên, mỗi tổ chuyên môn có ít nhất 1 bài đăng lên Website và Facebook của trường.</w:t>
      </w:r>
    </w:p>
    <w:p w14:paraId="1A8B2D05" w14:textId="77777777" w:rsidR="001C64E3" w:rsidRPr="006219B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Pr>
          <w:rFonts w:ascii="Times New Roman" w:hAnsi="Times New Roman" w:cs="Times New Roman"/>
          <w:bCs/>
          <w:sz w:val="28"/>
          <w:szCs w:val="28"/>
          <w:lang w:val="vi-VN"/>
        </w:rPr>
        <w:t>- Có ít nhất 2 bài báo, phóng sự về các hoạt động giáo dục toàn diện của nhà trường được đăng trên báo, đài của Tỉnh và Trung ương.</w:t>
      </w:r>
    </w:p>
    <w:p w14:paraId="684AE970" w14:textId="77777777" w:rsidR="001C64E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sidRPr="003F7B13">
        <w:rPr>
          <w:rFonts w:ascii="Times New Roman" w:hAnsi="Times New Roman" w:cs="Times New Roman"/>
          <w:b/>
          <w:bCs/>
          <w:sz w:val="28"/>
          <w:szCs w:val="28"/>
        </w:rPr>
        <w:t>* Biện pháp:</w:t>
      </w:r>
    </w:p>
    <w:p w14:paraId="1CEA589D" w14:textId="01017FD9" w:rsidR="00B135C1" w:rsidRPr="003F7B13" w:rsidRDefault="00B135C1" w:rsidP="00B135C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FC7027">
        <w:rPr>
          <w:rFonts w:ascii="Times New Roman" w:eastAsia="Calibri" w:hAnsi="Times New Roman" w:cs="Times New Roman"/>
          <w:bCs/>
          <w:sz w:val="28"/>
          <w:szCs w:val="28"/>
          <w:lang w:val="vi-VN"/>
        </w:rPr>
        <w:t>-</w:t>
      </w:r>
      <w:r>
        <w:rPr>
          <w:rFonts w:ascii="Times New Roman" w:eastAsia="Calibri" w:hAnsi="Times New Roman" w:cs="Times New Roman"/>
          <w:b/>
          <w:bCs/>
          <w:sz w:val="28"/>
          <w:szCs w:val="28"/>
        </w:rPr>
        <w:t xml:space="preserve"> </w:t>
      </w:r>
      <w:r w:rsidRPr="003F7B13">
        <w:rPr>
          <w:rFonts w:ascii="Times New Roman" w:eastAsia="Calibri" w:hAnsi="Times New Roman" w:cs="Times New Roman"/>
          <w:bCs/>
          <w:sz w:val="28"/>
          <w:szCs w:val="28"/>
          <w:lang w:val="nl-NL"/>
        </w:rPr>
        <w:t>Tuyên truyền phổ biến kịp thời tới Cán bộ, giáo viên, nhân viên, học sinh các cuộc vận động và các phong trào thi đua</w:t>
      </w:r>
      <w:r w:rsidRPr="003F7B13">
        <w:rPr>
          <w:rFonts w:ascii="Times New Roman" w:eastAsia="Calibri" w:hAnsi="Times New Roman" w:cs="Times New Roman"/>
          <w:bCs/>
          <w:sz w:val="28"/>
          <w:szCs w:val="28"/>
          <w:lang w:val="vi-VN"/>
        </w:rPr>
        <w:t xml:space="preserve">, đặc biệt là </w:t>
      </w:r>
      <w:r w:rsidRPr="003F7B13">
        <w:rPr>
          <w:rFonts w:ascii="Times New Roman" w:eastAsia="Calibri" w:hAnsi="Times New Roman" w:cs="Times New Roman"/>
          <w:sz w:val="28"/>
          <w:szCs w:val="28"/>
        </w:rPr>
        <w:t>phong trào thi đua “Đổi mới, sáng tạo trong quản lý, giảng dạy và học tập” gắn với việc “Học tập và làm theo tư tưởng, đạo đức, phong cách Hồ Chí Minh”, phong trào thi đua “Cả nước xây dựng xã hội học tập, đẩy mạnh học tập suốt đời giai đoạ</w:t>
      </w:r>
      <w:r w:rsidR="00650354">
        <w:rPr>
          <w:rFonts w:ascii="Times New Roman" w:eastAsia="Calibri" w:hAnsi="Times New Roman" w:cs="Times New Roman"/>
          <w:sz w:val="28"/>
          <w:szCs w:val="28"/>
        </w:rPr>
        <w:t>n 2025</w:t>
      </w:r>
      <w:r w:rsidRPr="003F7B13">
        <w:rPr>
          <w:rFonts w:ascii="Times New Roman" w:eastAsia="Calibri" w:hAnsi="Times New Roman" w:cs="Times New Roman"/>
          <w:sz w:val="28"/>
          <w:szCs w:val="28"/>
        </w:rPr>
        <w:t xml:space="preserve">-2030” </w:t>
      </w:r>
      <w:r w:rsidRPr="003F7B13">
        <w:rPr>
          <w:rFonts w:ascii="Times New Roman" w:eastAsia="Calibri" w:hAnsi="Times New Roman" w:cs="Times New Roman"/>
          <w:bCs/>
          <w:sz w:val="28"/>
          <w:szCs w:val="28"/>
          <w:lang w:val="nl-NL"/>
        </w:rPr>
        <w:t xml:space="preserve">thông qua các buổi </w:t>
      </w:r>
      <w:r w:rsidRPr="003F7B13">
        <w:rPr>
          <w:rFonts w:ascii="Times New Roman" w:eastAsia="Calibri" w:hAnsi="Times New Roman" w:cs="Times New Roman"/>
          <w:bCs/>
          <w:sz w:val="28"/>
          <w:szCs w:val="28"/>
          <w:lang w:val="vi-VN"/>
        </w:rPr>
        <w:t xml:space="preserve">họp Hội đồng, các buổi </w:t>
      </w:r>
      <w:r w:rsidRPr="003F7B13">
        <w:rPr>
          <w:rFonts w:ascii="Times New Roman" w:eastAsia="Calibri" w:hAnsi="Times New Roman" w:cs="Times New Roman"/>
          <w:bCs/>
          <w:sz w:val="28"/>
          <w:szCs w:val="28"/>
          <w:lang w:val="nl-NL"/>
        </w:rPr>
        <w:t>sinh hoạt tập thể</w:t>
      </w:r>
      <w:r>
        <w:rPr>
          <w:rFonts w:ascii="Times New Roman" w:eastAsia="Calibri" w:hAnsi="Times New Roman" w:cs="Times New Roman"/>
          <w:bCs/>
          <w:sz w:val="28"/>
          <w:szCs w:val="28"/>
          <w:lang w:val="nl-NL"/>
        </w:rPr>
        <w:t>.</w:t>
      </w:r>
    </w:p>
    <w:p w14:paraId="65563A3A" w14:textId="56CE56FC" w:rsidR="00B135C1" w:rsidRPr="003F7B13" w:rsidRDefault="00B135C1" w:rsidP="00B135C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xml:space="preserve">- Xây dựng và công khai các tiêu chí thi đua theo hướng tập trung vào chất lượng giáo dục đảm bảo khoa học, chính xác, thực chất, hiệu quả. Đổi mới công tác </w:t>
      </w:r>
      <w:r>
        <w:rPr>
          <w:rFonts w:ascii="Times New Roman" w:eastAsia="Calibri" w:hAnsi="Times New Roman" w:cs="Times New Roman"/>
          <w:sz w:val="28"/>
          <w:szCs w:val="28"/>
        </w:rPr>
        <w:t>T</w:t>
      </w:r>
      <w:r w:rsidRPr="003F7B13">
        <w:rPr>
          <w:rFonts w:ascii="Times New Roman" w:eastAsia="Calibri" w:hAnsi="Times New Roman" w:cs="Times New Roman"/>
          <w:sz w:val="28"/>
          <w:szCs w:val="28"/>
        </w:rPr>
        <w:t>hi đua khen thưởng gắn với hiệu quả tổ chức các hoạt động giáo dục, động viên khích lệ cán bộ, giáo viên tham gia tích cực các cuộc thi</w:t>
      </w:r>
      <w:r w:rsidR="00650354">
        <w:rPr>
          <w:rFonts w:ascii="Times New Roman" w:eastAsia="Calibri" w:hAnsi="Times New Roman" w:cs="Times New Roman"/>
          <w:sz w:val="28"/>
          <w:szCs w:val="28"/>
        </w:rPr>
        <w:t xml:space="preserve"> do cấp trên tổ chức</w:t>
      </w:r>
      <w:r w:rsidRPr="003F7B13">
        <w:rPr>
          <w:rFonts w:ascii="Times New Roman" w:eastAsia="Calibri" w:hAnsi="Times New Roman" w:cs="Times New Roman"/>
          <w:sz w:val="28"/>
          <w:szCs w:val="28"/>
        </w:rPr>
        <w:t xml:space="preserve">. </w:t>
      </w:r>
    </w:p>
    <w:p w14:paraId="3804AFF1" w14:textId="77777777" w:rsidR="00B135C1" w:rsidRPr="003F7B13" w:rsidRDefault="00B135C1" w:rsidP="00B135C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 Căn cứ vào các tiêu chí thi đua để bình bầu thi đua một cách công khai, dân chủ và đúng thành tích đạt được. Thực hiện tốt các chính sách về thi đua, khen thưởng nhằm thúc đẩy phong trào thi đua yêu nước, coi thi đua là động lực để nâng cao chất lượng giáo dục toàn diện.</w:t>
      </w:r>
    </w:p>
    <w:p w14:paraId="26DE8778" w14:textId="77777777" w:rsidR="00B135C1" w:rsidRPr="00B135C1" w:rsidRDefault="00B135C1"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3F7B13">
        <w:rPr>
          <w:rFonts w:ascii="Times New Roman" w:eastAsia="Calibri" w:hAnsi="Times New Roman" w:cs="Times New Roman"/>
          <w:sz w:val="28"/>
          <w:szCs w:val="28"/>
        </w:rPr>
        <w:t>- Đẩy mạnh phát hiện, tuyên truyền, nhân rộng, tôn vinh các mô hình hay, những điển hình tiên tiến, gương người tốt, việc tốt</w:t>
      </w:r>
      <w:r w:rsidRPr="003F7B13">
        <w:rPr>
          <w:rFonts w:ascii="Times New Roman" w:eastAsia="Calibri" w:hAnsi="Times New Roman" w:cs="Times New Roman"/>
          <w:sz w:val="28"/>
          <w:szCs w:val="28"/>
          <w:lang w:val="vi-VN"/>
        </w:rPr>
        <w:t>.</w:t>
      </w:r>
    </w:p>
    <w:p w14:paraId="41FFD50B" w14:textId="77777777" w:rsidR="001C64E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color w:val="000000"/>
          <w:sz w:val="28"/>
          <w:szCs w:val="28"/>
          <w:lang w:eastAsia="vi-VN" w:bidi="vi-VN"/>
        </w:rPr>
        <w:t>- Thành lập Ban thông tin truyền thông do 1 đ/c PHT làm trưởng ban, có kế hoạch hoạt động của Ban thông tin và truyền thông, phân công nhiệm vụ cụ thể cho các uỷ viên.</w:t>
      </w:r>
    </w:p>
    <w:p w14:paraId="0E9CE7A8" w14:textId="77777777" w:rsidR="001C64E3" w:rsidRDefault="001C64E3" w:rsidP="001C64E3">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sidRPr="003F7B13">
        <w:rPr>
          <w:rFonts w:ascii="Times New Roman" w:hAnsi="Times New Roman" w:cs="Times New Roman"/>
          <w:color w:val="000000"/>
          <w:sz w:val="28"/>
          <w:szCs w:val="28"/>
          <w:lang w:eastAsia="vi-VN" w:bidi="vi-VN"/>
        </w:rPr>
        <w:t xml:space="preserve">- Ban </w:t>
      </w:r>
      <w:r>
        <w:rPr>
          <w:rFonts w:ascii="Times New Roman" w:hAnsi="Times New Roman" w:cs="Times New Roman"/>
          <w:color w:val="000000"/>
          <w:sz w:val="28"/>
          <w:szCs w:val="28"/>
          <w:lang w:eastAsia="vi-VN" w:bidi="vi-VN"/>
        </w:rPr>
        <w:t>T</w:t>
      </w:r>
      <w:r w:rsidRPr="003F7B13">
        <w:rPr>
          <w:rFonts w:ascii="Times New Roman" w:hAnsi="Times New Roman" w:cs="Times New Roman"/>
          <w:color w:val="000000"/>
          <w:sz w:val="28"/>
          <w:szCs w:val="28"/>
          <w:lang w:eastAsia="vi-VN" w:bidi="vi-VN"/>
        </w:rPr>
        <w:t>ruyền thông của nhà trường có trách nhiệm</w:t>
      </w:r>
      <w:r>
        <w:rPr>
          <w:rFonts w:ascii="Times New Roman" w:hAnsi="Times New Roman" w:cs="Times New Roman"/>
          <w:color w:val="000000"/>
          <w:sz w:val="28"/>
          <w:szCs w:val="28"/>
          <w:lang w:eastAsia="vi-VN" w:bidi="vi-VN"/>
        </w:rPr>
        <w:t xml:space="preserve"> </w:t>
      </w:r>
      <w:r w:rsidRPr="003F7B13">
        <w:rPr>
          <w:rFonts w:ascii="Times New Roman" w:hAnsi="Times New Roman" w:cs="Times New Roman"/>
          <w:color w:val="000000"/>
          <w:sz w:val="28"/>
          <w:szCs w:val="28"/>
          <w:lang w:eastAsia="vi-VN" w:bidi="vi-VN"/>
        </w:rPr>
        <w:t>t</w:t>
      </w:r>
      <w:r w:rsidRPr="003F7B13">
        <w:rPr>
          <w:rFonts w:ascii="Times New Roman" w:hAnsi="Times New Roman" w:cs="Times New Roman"/>
          <w:color w:val="000000"/>
          <w:sz w:val="28"/>
          <w:szCs w:val="28"/>
          <w:lang w:val="vi-VN" w:eastAsia="vi-VN" w:bidi="vi-VN"/>
        </w:rPr>
        <w:t>hường xuyên đăng tin, bài về các hoạt động giáo dục của nhà trường</w:t>
      </w:r>
      <w:r w:rsidRPr="003F7B13">
        <w:rPr>
          <w:rFonts w:ascii="Times New Roman" w:hAnsi="Times New Roman" w:cs="Times New Roman"/>
          <w:color w:val="000000"/>
          <w:sz w:val="28"/>
          <w:szCs w:val="28"/>
          <w:lang w:eastAsia="vi-VN" w:bidi="vi-VN"/>
        </w:rPr>
        <w:t>.</w:t>
      </w:r>
    </w:p>
    <w:p w14:paraId="41B0B6F3" w14:textId="77777777" w:rsidR="00DB0FF1" w:rsidRPr="003F7B13" w:rsidRDefault="000B28DE"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contextualSpacing/>
        <w:jc w:val="both"/>
        <w:rPr>
          <w:rFonts w:ascii="Times New Roman" w:hAnsi="Times New Roman" w:cs="Times New Roman"/>
          <w:b/>
          <w:sz w:val="28"/>
          <w:szCs w:val="28"/>
          <w:lang w:val="pl-PL"/>
        </w:rPr>
      </w:pPr>
      <w:r>
        <w:rPr>
          <w:rFonts w:ascii="Times New Roman" w:hAnsi="Times New Roman" w:cs="Times New Roman"/>
          <w:b/>
          <w:bCs/>
          <w:sz w:val="28"/>
          <w:szCs w:val="28"/>
          <w:lang w:val="vi-VN"/>
        </w:rPr>
        <w:t>I</w:t>
      </w:r>
      <w:r w:rsidR="00DB0FF1" w:rsidRPr="003F7B13">
        <w:rPr>
          <w:rFonts w:ascii="Times New Roman" w:hAnsi="Times New Roman" w:cs="Times New Roman"/>
          <w:b/>
          <w:bCs/>
          <w:sz w:val="28"/>
          <w:szCs w:val="28"/>
        </w:rPr>
        <w:t xml:space="preserve">V. TỔ </w:t>
      </w:r>
      <w:r w:rsidR="00DB0FF1" w:rsidRPr="003F7B13">
        <w:rPr>
          <w:rFonts w:ascii="Times New Roman" w:hAnsi="Times New Roman" w:cs="Times New Roman"/>
          <w:b/>
          <w:sz w:val="28"/>
          <w:szCs w:val="28"/>
          <w:lang w:val="pl-PL"/>
        </w:rPr>
        <w:t>CHỨC THỰC HIỆN</w:t>
      </w:r>
    </w:p>
    <w:p w14:paraId="3367523C" w14:textId="77777777" w:rsidR="00DB0FF1"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sz w:val="28"/>
          <w:szCs w:val="28"/>
          <w:lang w:val="pl-PL"/>
        </w:rPr>
      </w:pPr>
      <w:r w:rsidRPr="003F7B13">
        <w:rPr>
          <w:rFonts w:ascii="Times New Roman" w:hAnsi="Times New Roman" w:cs="Times New Roman"/>
          <w:b/>
          <w:sz w:val="28"/>
          <w:szCs w:val="28"/>
          <w:lang w:val="pl-PL"/>
        </w:rPr>
        <w:t>A. Đối với nhà trường</w:t>
      </w:r>
    </w:p>
    <w:p w14:paraId="1DCA85FD" w14:textId="77777777" w:rsidR="00DB0FF1"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lang w:val="vi-VN"/>
        </w:rPr>
      </w:pPr>
      <w:r w:rsidRPr="003F7B13">
        <w:rPr>
          <w:rFonts w:ascii="Times New Roman" w:hAnsi="Times New Roman" w:cs="Times New Roman"/>
          <w:sz w:val="28"/>
          <w:szCs w:val="28"/>
        </w:rPr>
        <w:t xml:space="preserve">- </w:t>
      </w:r>
      <w:r w:rsidRPr="003F7B13">
        <w:rPr>
          <w:rFonts w:ascii="Times New Roman" w:hAnsi="Times New Roman" w:cs="Times New Roman"/>
          <w:sz w:val="28"/>
          <w:szCs w:val="28"/>
          <w:lang w:val="vi-VN"/>
        </w:rPr>
        <w:t>Căn cứ vào căn bản chỉ đạo của các cấp và tình hình thực tiễn của nhà trường</w:t>
      </w:r>
      <w:r>
        <w:rPr>
          <w:rFonts w:ascii="Times New Roman" w:hAnsi="Times New Roman" w:cs="Times New Roman"/>
          <w:sz w:val="28"/>
          <w:szCs w:val="28"/>
        </w:rPr>
        <w:t xml:space="preserve"> Hội đồng trường</w:t>
      </w:r>
      <w:r w:rsidRPr="003F7B13">
        <w:rPr>
          <w:rFonts w:ascii="Times New Roman" w:hAnsi="Times New Roman" w:cs="Times New Roman"/>
          <w:sz w:val="28"/>
          <w:szCs w:val="28"/>
          <w:lang w:val="vi-VN"/>
        </w:rPr>
        <w:t xml:space="preserve"> xây dựng dự thảo kế hoạch năm học</w:t>
      </w:r>
      <w:r w:rsidRPr="003F7B13">
        <w:rPr>
          <w:rFonts w:ascii="Times New Roman" w:hAnsi="Times New Roman" w:cs="Times New Roman"/>
          <w:sz w:val="28"/>
          <w:szCs w:val="28"/>
        </w:rPr>
        <w:t>.</w:t>
      </w:r>
      <w:r w:rsidRPr="003F7B13">
        <w:rPr>
          <w:rFonts w:ascii="Times New Roman" w:hAnsi="Times New Roman" w:cs="Times New Roman"/>
          <w:sz w:val="28"/>
          <w:szCs w:val="28"/>
          <w:lang w:val="vi-VN"/>
        </w:rPr>
        <w:t xml:space="preserve"> Sau khi thông qua hội nghị nhà giáo, cán bộ quản lý GD &amp; NLĐ sẽ được BGH điều chỉnh phù hợp. Bản kế hoạch năm học hoàn thiện sẽ đượ</w:t>
      </w:r>
      <w:r>
        <w:rPr>
          <w:rFonts w:ascii="Times New Roman" w:hAnsi="Times New Roman" w:cs="Times New Roman"/>
          <w:sz w:val="28"/>
          <w:szCs w:val="28"/>
          <w:lang w:val="vi-VN"/>
        </w:rPr>
        <w:t>c</w:t>
      </w:r>
      <w:r>
        <w:rPr>
          <w:rFonts w:ascii="Times New Roman" w:hAnsi="Times New Roman" w:cs="Times New Roman"/>
          <w:sz w:val="28"/>
          <w:szCs w:val="28"/>
        </w:rPr>
        <w:t xml:space="preserve"> công khai trên nhóm Zalo HĐSP, trên Website</w:t>
      </w:r>
      <w:r w:rsidRPr="003F7B13">
        <w:rPr>
          <w:rFonts w:ascii="Times New Roman" w:hAnsi="Times New Roman" w:cs="Times New Roman"/>
          <w:sz w:val="28"/>
          <w:szCs w:val="28"/>
          <w:lang w:val="vi-VN"/>
        </w:rPr>
        <w:t xml:space="preserve">. </w:t>
      </w:r>
    </w:p>
    <w:p w14:paraId="7D830B9B" w14:textId="77777777" w:rsidR="00DB0FF1"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lang w:val="vi-VN"/>
        </w:rPr>
      </w:pPr>
      <w:r w:rsidRPr="003F7B13">
        <w:rPr>
          <w:rFonts w:ascii="Times New Roman" w:hAnsi="Times New Roman" w:cs="Times New Roman"/>
          <w:sz w:val="28"/>
          <w:szCs w:val="28"/>
          <w:lang w:val="vi-VN"/>
        </w:rPr>
        <w:t>- Dựa trên kế hoạch năm học các đ/c trong Ban Giám hiệu, các tổ, nhóm chuyên môn, các bộ phận, các tổ chức đoàn thể, các GV, NV</w:t>
      </w:r>
      <w:r>
        <w:rPr>
          <w:rFonts w:ascii="Times New Roman" w:hAnsi="Times New Roman" w:cs="Times New Roman"/>
          <w:sz w:val="28"/>
          <w:szCs w:val="28"/>
        </w:rPr>
        <w:t xml:space="preserve">, Ban Đại diện cha </w:t>
      </w:r>
      <w:r>
        <w:rPr>
          <w:rFonts w:ascii="Times New Roman" w:hAnsi="Times New Roman" w:cs="Times New Roman"/>
          <w:sz w:val="28"/>
          <w:szCs w:val="28"/>
        </w:rPr>
        <w:lastRenderedPageBreak/>
        <w:t>mẹ học sinh</w:t>
      </w:r>
      <w:r w:rsidRPr="003F7B13">
        <w:rPr>
          <w:rFonts w:ascii="Times New Roman" w:hAnsi="Times New Roman" w:cs="Times New Roman"/>
          <w:sz w:val="28"/>
          <w:szCs w:val="28"/>
          <w:lang w:val="vi-VN"/>
        </w:rPr>
        <w:t xml:space="preserve"> xây dựng kế hoạch theo phân công.</w:t>
      </w:r>
    </w:p>
    <w:p w14:paraId="27612B34" w14:textId="77777777" w:rsidR="00DB0FF1" w:rsidRPr="0059170A"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lang w:val="vi-VN"/>
        </w:rPr>
      </w:pPr>
      <w:r w:rsidRPr="003F7B13">
        <w:rPr>
          <w:rFonts w:ascii="Times New Roman" w:hAnsi="Times New Roman" w:cs="Times New Roman"/>
          <w:sz w:val="28"/>
          <w:szCs w:val="28"/>
          <w:lang w:val="vi-VN"/>
        </w:rPr>
        <w:t xml:space="preserve">- Tổ chức kiểm tra việc triển khai, thực hiện các loại kế hoạch. Kịp thời uốn nắn để các tổ chuyên môn, các bộ phận và giáo viên, nhân viên thực hiện tốt các loại </w:t>
      </w:r>
      <w:r w:rsidRPr="003F7B13">
        <w:rPr>
          <w:rFonts w:ascii="Times New Roman" w:hAnsi="Times New Roman" w:cs="Times New Roman"/>
          <w:bCs/>
          <w:sz w:val="28"/>
          <w:szCs w:val="28"/>
          <w:lang w:val="vi-VN"/>
        </w:rPr>
        <w:t>kế hoạch.</w:t>
      </w:r>
    </w:p>
    <w:p w14:paraId="55C320F6" w14:textId="77777777" w:rsidR="00C804CA"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sidRPr="003F7B13">
        <w:rPr>
          <w:rFonts w:ascii="Times New Roman" w:hAnsi="Times New Roman" w:cs="Times New Roman"/>
          <w:bCs/>
          <w:sz w:val="28"/>
          <w:szCs w:val="28"/>
          <w:lang w:val="vi-VN"/>
        </w:rPr>
        <w:t>- Tùy vào tình hình thực tế có thể điều chỉnh kế hoạch năm học nhằm đạt được những tiêu chí đã đề ra.</w:t>
      </w:r>
    </w:p>
    <w:p w14:paraId="39D46A9D" w14:textId="77777777" w:rsidR="00DB0FF1"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lang w:val="pl-PL"/>
        </w:rPr>
      </w:pPr>
      <w:r w:rsidRPr="003F7B13">
        <w:rPr>
          <w:rFonts w:ascii="Times New Roman" w:hAnsi="Times New Roman" w:cs="Times New Roman"/>
          <w:b/>
          <w:bCs/>
          <w:sz w:val="28"/>
          <w:szCs w:val="28"/>
        </w:rPr>
        <w:t xml:space="preserve">B. </w:t>
      </w:r>
      <w:r w:rsidRPr="003F7B13">
        <w:rPr>
          <w:rFonts w:ascii="Times New Roman" w:hAnsi="Times New Roman" w:cs="Times New Roman"/>
          <w:b/>
          <w:bCs/>
          <w:sz w:val="28"/>
          <w:szCs w:val="28"/>
          <w:lang w:val="pl-PL"/>
        </w:rPr>
        <w:t>Đối với các tổ chức, đoàn thể, cán bộ, giáo viên trong nhà trường</w:t>
      </w:r>
    </w:p>
    <w:p w14:paraId="250ADC6F" w14:textId="77777777" w:rsidR="00DB0FF1" w:rsidRPr="003F7B13" w:rsidRDefault="00880448"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lang w:val="vi-VN"/>
        </w:rPr>
      </w:pPr>
      <w:r>
        <w:rPr>
          <w:rFonts w:ascii="Times New Roman" w:hAnsi="Times New Roman" w:cs="Times New Roman"/>
          <w:bCs/>
          <w:sz w:val="28"/>
          <w:szCs w:val="28"/>
          <w:lang w:val="vi-VN"/>
        </w:rPr>
        <w:t>-</w:t>
      </w:r>
      <w:r w:rsidR="006140BB">
        <w:rPr>
          <w:rFonts w:ascii="Times New Roman" w:hAnsi="Times New Roman" w:cs="Times New Roman"/>
          <w:bCs/>
          <w:sz w:val="28"/>
          <w:szCs w:val="28"/>
        </w:rPr>
        <w:t xml:space="preserve"> T</w:t>
      </w:r>
      <w:r w:rsidR="00DB0FF1" w:rsidRPr="003F7B13">
        <w:rPr>
          <w:rFonts w:ascii="Times New Roman" w:hAnsi="Times New Roman" w:cs="Times New Roman"/>
          <w:bCs/>
          <w:sz w:val="28"/>
          <w:szCs w:val="28"/>
          <w:lang w:val="vi-VN"/>
        </w:rPr>
        <w:t>ất cả các loại kế hoạch của các tổ chức đoàn thể, cán bộ, giáo viên đều được xây dựng dựa trên kế hoạch năm học của nhà trường.</w:t>
      </w:r>
    </w:p>
    <w:p w14:paraId="2CB7482C" w14:textId="77777777" w:rsidR="00DB0FF1" w:rsidRPr="003F7B13"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lang w:val="vi-VN"/>
        </w:rPr>
      </w:pPr>
      <w:r w:rsidRPr="003F7B13">
        <w:rPr>
          <w:rFonts w:ascii="Times New Roman" w:eastAsia="Calibri" w:hAnsi="Times New Roman" w:cs="Times New Roman"/>
          <w:sz w:val="28"/>
          <w:szCs w:val="28"/>
          <w:lang w:val="vi-VN"/>
        </w:rPr>
        <w:t xml:space="preserve">- Chủ động trong việc phối hợp giữa các bộ phận trong và ngoài nhà trường để thực hiện tốt các tiêu chí đã đề ra trong </w:t>
      </w:r>
      <w:r w:rsidRPr="003F7B13">
        <w:rPr>
          <w:rFonts w:ascii="Times New Roman" w:hAnsi="Times New Roman" w:cs="Times New Roman"/>
          <w:bCs/>
          <w:sz w:val="28"/>
          <w:szCs w:val="28"/>
          <w:lang w:val="vi-VN"/>
        </w:rPr>
        <w:t>kế hoạch năm học</w:t>
      </w:r>
      <w:r w:rsidRPr="003F7B13">
        <w:rPr>
          <w:rFonts w:ascii="Times New Roman" w:eastAsia="Calibri" w:hAnsi="Times New Roman" w:cs="Times New Roman"/>
          <w:sz w:val="28"/>
          <w:szCs w:val="28"/>
          <w:lang w:val="vi-VN"/>
        </w:rPr>
        <w:t>.</w:t>
      </w:r>
    </w:p>
    <w:p w14:paraId="0E587C28"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lang w:val="vi-VN"/>
        </w:rPr>
      </w:pPr>
      <w:r w:rsidRPr="003F7B13">
        <w:rPr>
          <w:rFonts w:ascii="Times New Roman" w:eastAsia="Calibri" w:hAnsi="Times New Roman" w:cs="Times New Roman"/>
          <w:sz w:val="28"/>
          <w:szCs w:val="28"/>
          <w:lang w:val="vi-VN"/>
        </w:rPr>
        <w:t xml:space="preserve">- Có ý kiến tư vấn, tham mưu với Ban Giám hiệu để việc thực hiện kế hoạch </w:t>
      </w:r>
      <w:r>
        <w:rPr>
          <w:rFonts w:ascii="Times New Roman" w:eastAsia="Calibri" w:hAnsi="Times New Roman" w:cs="Times New Roman"/>
          <w:sz w:val="28"/>
          <w:szCs w:val="28"/>
        </w:rPr>
        <w:t>n</w:t>
      </w:r>
      <w:r w:rsidRPr="003F7B13">
        <w:rPr>
          <w:rFonts w:ascii="Times New Roman" w:eastAsia="Calibri" w:hAnsi="Times New Roman" w:cs="Times New Roman"/>
          <w:sz w:val="28"/>
          <w:szCs w:val="28"/>
          <w:lang w:val="vi-VN"/>
        </w:rPr>
        <w:t>ăm học đạt hiệu quả cao nhất.</w:t>
      </w:r>
    </w:p>
    <w:p w14:paraId="739FB889"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sz w:val="28"/>
          <w:szCs w:val="28"/>
        </w:rPr>
      </w:pPr>
      <w:r w:rsidRPr="003F7B13">
        <w:rPr>
          <w:rFonts w:ascii="Times New Roman" w:hAnsi="Times New Roman" w:cs="Times New Roman"/>
          <w:b/>
          <w:sz w:val="28"/>
          <w:szCs w:val="28"/>
          <w:lang w:val="pl-PL"/>
        </w:rPr>
        <w:t>C.</w:t>
      </w:r>
      <w:r w:rsidR="00B9721A">
        <w:rPr>
          <w:rFonts w:ascii="Times New Roman" w:hAnsi="Times New Roman" w:cs="Times New Roman"/>
          <w:b/>
          <w:sz w:val="28"/>
          <w:szCs w:val="28"/>
          <w:lang w:val="pl-PL"/>
        </w:rPr>
        <w:t xml:space="preserve"> </w:t>
      </w:r>
      <w:r w:rsidRPr="003F7B13">
        <w:rPr>
          <w:rFonts w:ascii="Times New Roman" w:hAnsi="Times New Roman" w:cs="Times New Roman"/>
          <w:b/>
          <w:sz w:val="28"/>
          <w:szCs w:val="28"/>
          <w:lang w:val="pl-PL"/>
        </w:rPr>
        <w:t xml:space="preserve">Phân </w:t>
      </w:r>
      <w:r w:rsidRPr="003F7B13">
        <w:rPr>
          <w:rFonts w:ascii="Times New Roman" w:hAnsi="Times New Roman" w:cs="Times New Roman"/>
          <w:b/>
          <w:sz w:val="28"/>
          <w:szCs w:val="28"/>
        </w:rPr>
        <w:t>công nhiệm vụ cụ thể</w:t>
      </w:r>
      <w:r w:rsidR="00EB65BE">
        <w:rPr>
          <w:rFonts w:ascii="Times New Roman" w:hAnsi="Times New Roman" w:cs="Times New Roman"/>
          <w:b/>
          <w:sz w:val="28"/>
          <w:szCs w:val="28"/>
        </w:rPr>
        <w:t xml:space="preserve"> </w:t>
      </w:r>
    </w:p>
    <w:p w14:paraId="51774DD7"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3F7B13">
        <w:rPr>
          <w:rFonts w:ascii="Times New Roman" w:eastAsia="Calibri" w:hAnsi="Times New Roman" w:cs="Times New Roman"/>
          <w:b/>
          <w:sz w:val="28"/>
          <w:szCs w:val="28"/>
        </w:rPr>
        <w:t xml:space="preserve">1. </w:t>
      </w:r>
      <w:r w:rsidRPr="003F7B13">
        <w:rPr>
          <w:rFonts w:ascii="Times New Roman" w:eastAsia="Calibri" w:hAnsi="Times New Roman" w:cs="Times New Roman"/>
          <w:b/>
          <w:sz w:val="28"/>
          <w:szCs w:val="28"/>
          <w:lang w:val="vi-VN"/>
        </w:rPr>
        <w:t>Hiệu trưởng</w:t>
      </w:r>
    </w:p>
    <w:p w14:paraId="68F20480"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
          <w:sz w:val="28"/>
          <w:szCs w:val="28"/>
        </w:rPr>
        <w:t>-</w:t>
      </w:r>
      <w:r w:rsidR="006140BB">
        <w:rPr>
          <w:rFonts w:ascii="Times New Roman" w:hAnsi="Times New Roman" w:cs="Times New Roman"/>
          <w:b/>
          <w:sz w:val="28"/>
          <w:szCs w:val="28"/>
        </w:rPr>
        <w:t xml:space="preserve"> </w:t>
      </w:r>
      <w:r w:rsidRPr="003F7B13">
        <w:rPr>
          <w:rFonts w:ascii="Times New Roman" w:hAnsi="Times New Roman" w:cs="Times New Roman"/>
          <w:bCs/>
          <w:sz w:val="28"/>
          <w:szCs w:val="28"/>
        </w:rPr>
        <w:t>Quản lý mọi mặt hoạt động của nhà trường, trong đó quan tâm đến việc quản lý:</w:t>
      </w:r>
    </w:p>
    <w:p w14:paraId="27A382B6"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3F7B13">
        <w:rPr>
          <w:rFonts w:ascii="Times New Roman" w:hAnsi="Times New Roman" w:cs="Times New Roman"/>
          <w:bCs/>
          <w:sz w:val="28"/>
          <w:szCs w:val="28"/>
        </w:rPr>
        <w:t>Tài chính, tài sản, CSVC, trang thiết bị, nhân sự;</w:t>
      </w:r>
    </w:p>
    <w:p w14:paraId="46DA3C49"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F7B13">
        <w:rPr>
          <w:rFonts w:ascii="Times New Roman" w:hAnsi="Times New Roman" w:cs="Times New Roman"/>
          <w:bCs/>
          <w:sz w:val="28"/>
          <w:szCs w:val="28"/>
        </w:rPr>
        <w:t xml:space="preserve"> Việc định hướng các mặt hoạt động, việc nâng cao chất lượng giáo dục;</w:t>
      </w:r>
    </w:p>
    <w:p w14:paraId="3D4790E4"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F7B13">
        <w:rPr>
          <w:rFonts w:ascii="Times New Roman" w:hAnsi="Times New Roman" w:cs="Times New Roman"/>
          <w:bCs/>
          <w:sz w:val="28"/>
          <w:szCs w:val="28"/>
        </w:rPr>
        <w:t xml:space="preserve"> Xây dựng kế hoạch thi đua, khen thưởng, kỷ luật, kế hoạch giáo dục đạo đức HS, …</w:t>
      </w:r>
    </w:p>
    <w:p w14:paraId="7D8E4288" w14:textId="749A919F"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6140BB">
        <w:rPr>
          <w:rFonts w:ascii="Times New Roman" w:hAnsi="Times New Roman" w:cs="Times New Roman"/>
          <w:sz w:val="28"/>
          <w:szCs w:val="28"/>
        </w:rPr>
        <w:t xml:space="preserve"> </w:t>
      </w:r>
      <w:r w:rsidRPr="003F7B13">
        <w:rPr>
          <w:rFonts w:ascii="Times New Roman" w:hAnsi="Times New Roman" w:cs="Times New Roman"/>
          <w:sz w:val="28"/>
          <w:szCs w:val="28"/>
        </w:rPr>
        <w:t>Phụ trách tổ chủ nhiệm</w:t>
      </w:r>
      <w:r w:rsidR="00DC266E">
        <w:rPr>
          <w:rFonts w:ascii="Times New Roman" w:hAnsi="Times New Roman" w:cs="Times New Roman"/>
          <w:sz w:val="28"/>
          <w:szCs w:val="28"/>
        </w:rPr>
        <w:t>.</w:t>
      </w:r>
    </w:p>
    <w:p w14:paraId="559B5517"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b/>
          <w:bCs/>
          <w:sz w:val="28"/>
          <w:szCs w:val="28"/>
        </w:rPr>
        <w:t>2. Phó Hiệu trưởng</w:t>
      </w:r>
      <w:r w:rsidRPr="003F7B13">
        <w:rPr>
          <w:rFonts w:ascii="Times New Roman" w:eastAsia="Calibri" w:hAnsi="Times New Roman" w:cs="Times New Roman"/>
          <w:sz w:val="28"/>
          <w:szCs w:val="28"/>
        </w:rPr>
        <w:t> </w:t>
      </w:r>
    </w:p>
    <w:p w14:paraId="431C2C98"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Chịu trách nhiệm quản lý, điều hành công việc do hiệu trưởng phân công; điều hành hoạt động của nhà trường khi được hiệu trưởng ủy quyền.</w:t>
      </w:r>
    </w:p>
    <w:p w14:paraId="2AE7A9DF"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sz w:val="28"/>
          <w:szCs w:val="28"/>
        </w:rPr>
      </w:pPr>
      <w:r w:rsidRPr="003F7B13">
        <w:rPr>
          <w:rFonts w:ascii="Times New Roman" w:eastAsia="Calibri" w:hAnsi="Times New Roman" w:cs="Times New Roman"/>
          <w:b/>
          <w:sz w:val="28"/>
          <w:szCs w:val="28"/>
        </w:rPr>
        <w:t>2.</w:t>
      </w:r>
      <w:r w:rsidRPr="003F7B13">
        <w:rPr>
          <w:rFonts w:ascii="Times New Roman" w:eastAsia="Calibri" w:hAnsi="Times New Roman" w:cs="Times New Roman"/>
          <w:b/>
          <w:sz w:val="28"/>
          <w:szCs w:val="28"/>
          <w:lang w:val="vi-VN"/>
        </w:rPr>
        <w:t xml:space="preserve">1. </w:t>
      </w:r>
      <w:r w:rsidRPr="003F7B13">
        <w:rPr>
          <w:rFonts w:ascii="Times New Roman" w:eastAsia="Calibri" w:hAnsi="Times New Roman" w:cs="Times New Roman"/>
          <w:b/>
          <w:sz w:val="28"/>
          <w:szCs w:val="28"/>
        </w:rPr>
        <w:t>Đồng chí Nguyễn Thị Hường</w:t>
      </w:r>
    </w:p>
    <w:p w14:paraId="146CA402"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6140BB">
        <w:rPr>
          <w:rFonts w:ascii="Times New Roman" w:hAnsi="Times New Roman" w:cs="Times New Roman"/>
          <w:sz w:val="28"/>
          <w:szCs w:val="28"/>
        </w:rPr>
        <w:t xml:space="preserve"> </w:t>
      </w:r>
      <w:r w:rsidRPr="003F7B13">
        <w:rPr>
          <w:rFonts w:ascii="Times New Roman" w:hAnsi="Times New Roman" w:cs="Times New Roman"/>
          <w:sz w:val="28"/>
          <w:szCs w:val="28"/>
        </w:rPr>
        <w:t xml:space="preserve">Phụ trách </w:t>
      </w:r>
      <w:r w:rsidRPr="003F7B13">
        <w:rPr>
          <w:rFonts w:ascii="Times New Roman" w:hAnsi="Times New Roman" w:cs="Times New Roman"/>
          <w:sz w:val="28"/>
          <w:szCs w:val="28"/>
          <w:lang w:val="vi-VN"/>
        </w:rPr>
        <w:t>c</w:t>
      </w:r>
      <w:r w:rsidRPr="003F7B13">
        <w:rPr>
          <w:rFonts w:ascii="Times New Roman" w:hAnsi="Times New Roman" w:cs="Times New Roman"/>
          <w:sz w:val="28"/>
          <w:szCs w:val="28"/>
        </w:rPr>
        <w:t>huyên môn:</w:t>
      </w:r>
      <w:bookmarkStart w:id="2" w:name="_Hlk82097992"/>
    </w:p>
    <w:p w14:paraId="26DCABF5" w14:textId="44EBDA13"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3F7B13">
        <w:rPr>
          <w:rFonts w:ascii="Times New Roman" w:hAnsi="Times New Roman" w:cs="Times New Roman"/>
          <w:bCs/>
          <w:sz w:val="28"/>
          <w:szCs w:val="28"/>
        </w:rPr>
        <w:t>Xây dựng kế hoạch giáo dục; các loại kế hoạch về chuyên môn</w:t>
      </w:r>
      <w:bookmarkEnd w:id="2"/>
      <w:r w:rsidRPr="003F7B13">
        <w:rPr>
          <w:rFonts w:ascii="Times New Roman" w:hAnsi="Times New Roman" w:cs="Times New Roman"/>
          <w:bCs/>
          <w:sz w:val="28"/>
          <w:szCs w:val="28"/>
        </w:rPr>
        <w:t>;</w:t>
      </w:r>
      <w:r>
        <w:rPr>
          <w:rFonts w:ascii="Times New Roman" w:hAnsi="Times New Roman" w:cs="Times New Roman"/>
          <w:bCs/>
          <w:sz w:val="28"/>
          <w:szCs w:val="28"/>
          <w:lang w:val="vi-VN"/>
        </w:rPr>
        <w:t xml:space="preserve"> P</w:t>
      </w:r>
      <w:r w:rsidRPr="003F7B13">
        <w:rPr>
          <w:rFonts w:ascii="Times New Roman" w:hAnsi="Times New Roman" w:cs="Times New Roman"/>
          <w:bCs/>
          <w:sz w:val="28"/>
          <w:szCs w:val="28"/>
        </w:rPr>
        <w:t>hân công chuyên môn, xếp thời khóa biểu;</w:t>
      </w:r>
    </w:p>
    <w:p w14:paraId="7ABD9790"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40BB">
        <w:rPr>
          <w:rFonts w:ascii="Times New Roman" w:hAnsi="Times New Roman" w:cs="Times New Roman"/>
          <w:bCs/>
          <w:sz w:val="28"/>
          <w:szCs w:val="28"/>
        </w:rPr>
        <w:t xml:space="preserve"> </w:t>
      </w:r>
      <w:r w:rsidRPr="003F7B13">
        <w:rPr>
          <w:rFonts w:ascii="Times New Roman" w:hAnsi="Times New Roman" w:cs="Times New Roman"/>
          <w:bCs/>
          <w:sz w:val="28"/>
          <w:szCs w:val="28"/>
        </w:rPr>
        <w:t>Kiểm tra việc xây dựng kế hoạch tổ, nhóm chuyên môn, việc thực hiện chương trình giáo dục phổ thông 2018, …;</w:t>
      </w:r>
    </w:p>
    <w:p w14:paraId="566C6D0B"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40BB">
        <w:rPr>
          <w:rFonts w:ascii="Times New Roman" w:hAnsi="Times New Roman" w:cs="Times New Roman"/>
          <w:bCs/>
          <w:sz w:val="28"/>
          <w:szCs w:val="28"/>
        </w:rPr>
        <w:t xml:space="preserve"> </w:t>
      </w:r>
      <w:r>
        <w:rPr>
          <w:rFonts w:ascii="Times New Roman" w:hAnsi="Times New Roman" w:cs="Times New Roman"/>
          <w:bCs/>
          <w:sz w:val="28"/>
          <w:szCs w:val="28"/>
        </w:rPr>
        <w:t>Triển khai thực hiện việc</w:t>
      </w:r>
      <w:r w:rsidRPr="003F7B13">
        <w:rPr>
          <w:rFonts w:ascii="Times New Roman" w:hAnsi="Times New Roman" w:cs="Times New Roman"/>
          <w:bCs/>
          <w:sz w:val="28"/>
          <w:szCs w:val="28"/>
        </w:rPr>
        <w:t xml:space="preserve"> kiểm tra </w:t>
      </w:r>
      <w:r>
        <w:rPr>
          <w:rFonts w:ascii="Times New Roman" w:hAnsi="Times New Roman" w:cs="Times New Roman"/>
          <w:bCs/>
          <w:sz w:val="28"/>
          <w:szCs w:val="28"/>
        </w:rPr>
        <w:t>N</w:t>
      </w:r>
      <w:r w:rsidRPr="003F7B13">
        <w:rPr>
          <w:rFonts w:ascii="Times New Roman" w:hAnsi="Times New Roman" w:cs="Times New Roman"/>
          <w:bCs/>
          <w:sz w:val="28"/>
          <w:szCs w:val="28"/>
        </w:rPr>
        <w:t>ội bộ trường học;</w:t>
      </w:r>
    </w:p>
    <w:p w14:paraId="18A0110C" w14:textId="476C5DA2"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40BB">
        <w:rPr>
          <w:rFonts w:ascii="Times New Roman" w:hAnsi="Times New Roman" w:cs="Times New Roman"/>
          <w:bCs/>
          <w:sz w:val="28"/>
          <w:szCs w:val="28"/>
        </w:rPr>
        <w:t xml:space="preserve"> </w:t>
      </w:r>
      <w:r w:rsidRPr="003F7B13">
        <w:rPr>
          <w:rFonts w:ascii="Times New Roman" w:hAnsi="Times New Roman" w:cs="Times New Roman"/>
          <w:bCs/>
          <w:sz w:val="28"/>
          <w:szCs w:val="28"/>
        </w:rPr>
        <w:t>Các cuộc thi về văn hóa, IOE, Hùng biện Tiếng Anh, …, học sinh giỏi các cấp, SKKN, thi GV giỏi củ</w:t>
      </w:r>
      <w:r w:rsidR="00650354">
        <w:rPr>
          <w:rFonts w:ascii="Times New Roman" w:hAnsi="Times New Roman" w:cs="Times New Roman"/>
          <w:bCs/>
          <w:sz w:val="28"/>
          <w:szCs w:val="28"/>
        </w:rPr>
        <w:t>a GV</w:t>
      </w:r>
      <w:r w:rsidRPr="003F7B13">
        <w:rPr>
          <w:rFonts w:ascii="Times New Roman" w:hAnsi="Times New Roman" w:cs="Times New Roman"/>
          <w:bCs/>
          <w:sz w:val="28"/>
          <w:szCs w:val="28"/>
        </w:rPr>
        <w:t>;</w:t>
      </w:r>
    </w:p>
    <w:p w14:paraId="4FBAA8DD"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40BB">
        <w:rPr>
          <w:rFonts w:ascii="Times New Roman" w:hAnsi="Times New Roman" w:cs="Times New Roman"/>
          <w:bCs/>
          <w:sz w:val="28"/>
          <w:szCs w:val="28"/>
        </w:rPr>
        <w:t xml:space="preserve"> </w:t>
      </w:r>
      <w:r w:rsidRPr="003F7B13">
        <w:rPr>
          <w:rFonts w:ascii="Times New Roman" w:hAnsi="Times New Roman" w:cs="Times New Roman"/>
          <w:bCs/>
          <w:sz w:val="28"/>
          <w:szCs w:val="28"/>
        </w:rPr>
        <w:t>Việc học tiếng Anh với người nước ngoài.</w:t>
      </w:r>
    </w:p>
    <w:p w14:paraId="46ED0645"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w:t>
      </w:r>
      <w:r w:rsidRPr="003F7B13">
        <w:rPr>
          <w:rFonts w:ascii="Times New Roman" w:hAnsi="Times New Roman" w:cs="Times New Roman"/>
          <w:sz w:val="28"/>
          <w:szCs w:val="28"/>
        </w:rPr>
        <w:t xml:space="preserve"> Phụ trách </w:t>
      </w:r>
      <w:r w:rsidRPr="003F7B13">
        <w:rPr>
          <w:rFonts w:ascii="Times New Roman" w:hAnsi="Times New Roman" w:cs="Times New Roman"/>
          <w:sz w:val="28"/>
          <w:szCs w:val="28"/>
          <w:lang w:val="vi-VN"/>
        </w:rPr>
        <w:t>c</w:t>
      </w:r>
      <w:r w:rsidRPr="003F7B13">
        <w:rPr>
          <w:rFonts w:ascii="Times New Roman" w:hAnsi="Times New Roman" w:cs="Times New Roman"/>
          <w:sz w:val="28"/>
          <w:szCs w:val="28"/>
        </w:rPr>
        <w:t xml:space="preserve">ông tác </w:t>
      </w:r>
      <w:r>
        <w:rPr>
          <w:rFonts w:ascii="Times New Roman" w:hAnsi="Times New Roman" w:cs="Times New Roman"/>
          <w:sz w:val="28"/>
          <w:szCs w:val="28"/>
        </w:rPr>
        <w:t>K</w:t>
      </w:r>
      <w:r w:rsidRPr="003F7B13">
        <w:rPr>
          <w:rFonts w:ascii="Times New Roman" w:hAnsi="Times New Roman" w:cs="Times New Roman"/>
          <w:sz w:val="28"/>
          <w:szCs w:val="28"/>
        </w:rPr>
        <w:t xml:space="preserve">hảo thí: </w:t>
      </w:r>
      <w:r w:rsidRPr="003F7B13">
        <w:rPr>
          <w:rFonts w:ascii="Times New Roman" w:hAnsi="Times New Roman" w:cs="Times New Roman"/>
          <w:bCs/>
          <w:sz w:val="28"/>
          <w:szCs w:val="28"/>
        </w:rPr>
        <w:t>Phân công ra đề, phân công coi thi, chấm thi, thanh tra, tổ chức kiểm tra, chấm kiểm tra định kỳ, thi HSG cấp trường</w:t>
      </w:r>
      <w:r>
        <w:rPr>
          <w:rFonts w:ascii="Times New Roman" w:hAnsi="Times New Roman" w:cs="Times New Roman"/>
          <w:bCs/>
          <w:sz w:val="28"/>
          <w:szCs w:val="28"/>
        </w:rPr>
        <w:t>,..</w:t>
      </w:r>
      <w:r w:rsidRPr="003F7B13">
        <w:rPr>
          <w:rFonts w:ascii="Times New Roman" w:hAnsi="Times New Roman" w:cs="Times New Roman"/>
          <w:bCs/>
          <w:sz w:val="28"/>
          <w:szCs w:val="28"/>
        </w:rPr>
        <w:t>.</w:t>
      </w:r>
    </w:p>
    <w:p w14:paraId="0E1652B2" w14:textId="77777777" w:rsidR="00D97F6B"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w:t>
      </w:r>
      <w:r w:rsidR="006140BB">
        <w:rPr>
          <w:rFonts w:ascii="Times New Roman" w:hAnsi="Times New Roman" w:cs="Times New Roman"/>
          <w:sz w:val="28"/>
          <w:szCs w:val="28"/>
        </w:rPr>
        <w:t xml:space="preserve"> </w:t>
      </w:r>
      <w:r w:rsidRPr="003F7B13">
        <w:rPr>
          <w:rFonts w:ascii="Times New Roman" w:hAnsi="Times New Roman" w:cs="Times New Roman"/>
          <w:sz w:val="28"/>
          <w:szCs w:val="28"/>
        </w:rPr>
        <w:t xml:space="preserve">Phụ trách </w:t>
      </w:r>
      <w:r w:rsidRPr="003F7B13">
        <w:rPr>
          <w:rFonts w:ascii="Times New Roman" w:hAnsi="Times New Roman" w:cs="Times New Roman"/>
          <w:sz w:val="28"/>
          <w:szCs w:val="28"/>
          <w:lang w:val="vi-VN"/>
        </w:rPr>
        <w:t>t</w:t>
      </w:r>
      <w:r w:rsidRPr="003F7B13">
        <w:rPr>
          <w:rFonts w:ascii="Times New Roman" w:hAnsi="Times New Roman" w:cs="Times New Roman"/>
          <w:sz w:val="28"/>
          <w:szCs w:val="28"/>
        </w:rPr>
        <w:t>ổ chuyên môn</w:t>
      </w:r>
      <w:r w:rsidR="00064156">
        <w:rPr>
          <w:rFonts w:ascii="Times New Roman" w:hAnsi="Times New Roman" w:cs="Times New Roman"/>
          <w:sz w:val="28"/>
          <w:szCs w:val="28"/>
        </w:rPr>
        <w:t xml:space="preserve"> </w:t>
      </w:r>
      <w:r w:rsidRPr="003F7B13">
        <w:rPr>
          <w:rFonts w:ascii="Times New Roman" w:hAnsi="Times New Roman" w:cs="Times New Roman"/>
          <w:bCs/>
          <w:sz w:val="28"/>
          <w:szCs w:val="28"/>
        </w:rPr>
        <w:t>Văn Sử, K</w:t>
      </w:r>
      <w:r>
        <w:rPr>
          <w:rFonts w:ascii="Times New Roman" w:hAnsi="Times New Roman" w:cs="Times New Roman"/>
          <w:bCs/>
          <w:sz w:val="28"/>
          <w:szCs w:val="28"/>
        </w:rPr>
        <w:t>HTN</w:t>
      </w:r>
      <w:r w:rsidRPr="003F7B13">
        <w:rPr>
          <w:rFonts w:ascii="Times New Roman" w:hAnsi="Times New Roman" w:cs="Times New Roman"/>
          <w:bCs/>
          <w:sz w:val="28"/>
          <w:szCs w:val="28"/>
        </w:rPr>
        <w:t xml:space="preserve">, Ngoại ngữ, </w:t>
      </w:r>
      <w:r>
        <w:rPr>
          <w:rFonts w:ascii="Times New Roman" w:hAnsi="Times New Roman" w:cs="Times New Roman"/>
          <w:bCs/>
          <w:sz w:val="28"/>
          <w:szCs w:val="28"/>
        </w:rPr>
        <w:t>C</w:t>
      </w:r>
      <w:r w:rsidRPr="003F7B13">
        <w:rPr>
          <w:rFonts w:ascii="Times New Roman" w:hAnsi="Times New Roman" w:cs="Times New Roman"/>
          <w:bCs/>
          <w:sz w:val="28"/>
          <w:szCs w:val="28"/>
        </w:rPr>
        <w:t>âu lạc bộ Văn học.</w:t>
      </w:r>
    </w:p>
    <w:p w14:paraId="096F3109" w14:textId="77777777" w:rsidR="00D97F6B"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3F7B13">
        <w:rPr>
          <w:rFonts w:ascii="Times New Roman" w:eastAsia="Calibri" w:hAnsi="Times New Roman" w:cs="Times New Roman"/>
          <w:b/>
          <w:sz w:val="28"/>
          <w:szCs w:val="28"/>
        </w:rPr>
        <w:t>2.2. Đồng chí Phan Văn Vũ</w:t>
      </w:r>
    </w:p>
    <w:p w14:paraId="09B8ECDB" w14:textId="77777777" w:rsidR="00D97F6B" w:rsidRPr="00D97F6B"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Pr>
          <w:rFonts w:ascii="Times New Roman" w:hAnsi="Times New Roman" w:cs="Times New Roman"/>
          <w:sz w:val="28"/>
          <w:szCs w:val="28"/>
        </w:rPr>
        <w:t>-</w:t>
      </w:r>
      <w:r w:rsidRPr="003F7B13">
        <w:rPr>
          <w:rFonts w:ascii="Times New Roman" w:hAnsi="Times New Roman" w:cs="Times New Roman"/>
          <w:sz w:val="28"/>
          <w:szCs w:val="28"/>
        </w:rPr>
        <w:t xml:space="preserve"> Phụ trách </w:t>
      </w:r>
      <w:r>
        <w:rPr>
          <w:rFonts w:ascii="Times New Roman" w:hAnsi="Times New Roman" w:cs="Times New Roman"/>
          <w:sz w:val="28"/>
          <w:szCs w:val="28"/>
        </w:rPr>
        <w:t>H</w:t>
      </w:r>
      <w:r w:rsidRPr="003F7B13">
        <w:rPr>
          <w:rFonts w:ascii="Times New Roman" w:hAnsi="Times New Roman" w:cs="Times New Roman"/>
          <w:sz w:val="28"/>
          <w:szCs w:val="28"/>
        </w:rPr>
        <w:t>oạt động ngoài giờ lên lớp, công tác Đoàn, Độ</w:t>
      </w:r>
      <w:r w:rsidR="00D97F6B">
        <w:rPr>
          <w:rFonts w:ascii="Times New Roman" w:hAnsi="Times New Roman" w:cs="Times New Roman"/>
          <w:sz w:val="28"/>
          <w:szCs w:val="28"/>
        </w:rPr>
        <w:t>i, CSVC</w:t>
      </w:r>
    </w:p>
    <w:p w14:paraId="795E00F4" w14:textId="1D33F59D" w:rsidR="00DB0FF1" w:rsidRPr="00650354" w:rsidRDefault="006140BB" w:rsidP="00650354">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B0FF1" w:rsidRPr="003F7B13">
        <w:rPr>
          <w:rFonts w:ascii="Times New Roman" w:hAnsi="Times New Roman" w:cs="Times New Roman"/>
          <w:bCs/>
          <w:sz w:val="28"/>
          <w:szCs w:val="28"/>
        </w:rPr>
        <w:t xml:space="preserve">Xây dựng và triển khai các loại kế hoạch liên quan đến </w:t>
      </w:r>
      <w:r w:rsidR="00DB0FF1">
        <w:rPr>
          <w:rFonts w:ascii="Times New Roman" w:hAnsi="Times New Roman" w:cs="Times New Roman"/>
          <w:bCs/>
          <w:sz w:val="28"/>
          <w:szCs w:val="28"/>
        </w:rPr>
        <w:t>H</w:t>
      </w:r>
      <w:r w:rsidR="00DB0FF1" w:rsidRPr="003F7B13">
        <w:rPr>
          <w:rFonts w:ascii="Times New Roman" w:hAnsi="Times New Roman" w:cs="Times New Roman"/>
          <w:bCs/>
          <w:sz w:val="28"/>
          <w:szCs w:val="28"/>
        </w:rPr>
        <w:t>oạt đ</w:t>
      </w:r>
      <w:r w:rsidR="00DB0FF1">
        <w:rPr>
          <w:rFonts w:ascii="Times New Roman" w:hAnsi="Times New Roman" w:cs="Times New Roman"/>
          <w:bCs/>
          <w:sz w:val="28"/>
          <w:szCs w:val="28"/>
        </w:rPr>
        <w:t>ộ</w:t>
      </w:r>
      <w:r w:rsidR="00DB0FF1" w:rsidRPr="003F7B13">
        <w:rPr>
          <w:rFonts w:ascii="Times New Roman" w:hAnsi="Times New Roman" w:cs="Times New Roman"/>
          <w:bCs/>
          <w:sz w:val="28"/>
          <w:szCs w:val="28"/>
        </w:rPr>
        <w:t>ng ngoài giờ lên lớ</w:t>
      </w:r>
      <w:r w:rsidR="00DB0FF1">
        <w:rPr>
          <w:rFonts w:ascii="Times New Roman" w:hAnsi="Times New Roman" w:cs="Times New Roman"/>
          <w:bCs/>
          <w:sz w:val="28"/>
          <w:szCs w:val="28"/>
        </w:rPr>
        <w:t>p</w:t>
      </w:r>
      <w:r w:rsidR="00650354">
        <w:rPr>
          <w:rFonts w:ascii="Times New Roman" w:hAnsi="Times New Roman" w:cs="Times New Roman"/>
          <w:bCs/>
          <w:sz w:val="28"/>
          <w:szCs w:val="28"/>
        </w:rPr>
        <w:t xml:space="preserve">. </w:t>
      </w:r>
      <w:r w:rsidR="00DB0FF1" w:rsidRPr="003F7B13">
        <w:rPr>
          <w:rFonts w:ascii="Times New Roman" w:hAnsi="Times New Roman" w:cs="Times New Roman"/>
          <w:bCs/>
          <w:sz w:val="28"/>
          <w:szCs w:val="28"/>
        </w:rPr>
        <w:t>Các cuộc thi về văn nghệ, thể thao của GV, học sinh, các cuộc thi KHKT, STEM, ý tưởng khởi nghiệp, … của HS.</w:t>
      </w:r>
    </w:p>
    <w:p w14:paraId="2657980A"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w:t>
      </w:r>
      <w:r w:rsidRPr="003F7B13">
        <w:rPr>
          <w:rFonts w:ascii="Times New Roman" w:hAnsi="Times New Roman" w:cs="Times New Roman"/>
          <w:sz w:val="28"/>
          <w:szCs w:val="28"/>
        </w:rPr>
        <w:t xml:space="preserve"> Phụ trách </w:t>
      </w:r>
      <w:r w:rsidRPr="003F7B13">
        <w:rPr>
          <w:rFonts w:ascii="Times New Roman" w:hAnsi="Times New Roman" w:cs="Times New Roman"/>
          <w:sz w:val="28"/>
          <w:szCs w:val="28"/>
          <w:lang w:val="vi-VN"/>
        </w:rPr>
        <w:t>t</w:t>
      </w:r>
      <w:r w:rsidRPr="003F7B13">
        <w:rPr>
          <w:rFonts w:ascii="Times New Roman" w:hAnsi="Times New Roman" w:cs="Times New Roman"/>
          <w:sz w:val="28"/>
          <w:szCs w:val="28"/>
        </w:rPr>
        <w:t>ổ chuyên môn:</w:t>
      </w:r>
      <w:r w:rsidRPr="003F7B13">
        <w:rPr>
          <w:rFonts w:ascii="Times New Roman" w:hAnsi="Times New Roman" w:cs="Times New Roman"/>
          <w:bCs/>
          <w:sz w:val="28"/>
          <w:szCs w:val="28"/>
        </w:rPr>
        <w:t xml:space="preserve"> Toán-Tin, Nhạc-Thể-Mĩ</w:t>
      </w:r>
      <w:r>
        <w:rPr>
          <w:rFonts w:ascii="Times New Roman" w:hAnsi="Times New Roman" w:cs="Times New Roman"/>
          <w:bCs/>
          <w:sz w:val="28"/>
          <w:szCs w:val="28"/>
        </w:rPr>
        <w:t>.</w:t>
      </w:r>
    </w:p>
    <w:p w14:paraId="097073CE" w14:textId="2E78336C"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6140BB">
        <w:rPr>
          <w:rFonts w:ascii="Times New Roman" w:hAnsi="Times New Roman" w:cs="Times New Roman"/>
          <w:bCs/>
          <w:sz w:val="28"/>
          <w:szCs w:val="28"/>
        </w:rPr>
        <w:t xml:space="preserve"> </w:t>
      </w:r>
      <w:r w:rsidRPr="003F7B13">
        <w:rPr>
          <w:rFonts w:ascii="Times New Roman" w:hAnsi="Times New Roman" w:cs="Times New Roman"/>
          <w:sz w:val="28"/>
          <w:szCs w:val="28"/>
        </w:rPr>
        <w:t xml:space="preserve">Phụ trách </w:t>
      </w:r>
      <w:r w:rsidRPr="003F7B13">
        <w:rPr>
          <w:rFonts w:ascii="Times New Roman" w:hAnsi="Times New Roman" w:cs="Times New Roman"/>
          <w:bCs/>
          <w:sz w:val="28"/>
          <w:szCs w:val="28"/>
        </w:rPr>
        <w:t>Câu lạc bộ</w:t>
      </w:r>
      <w:r>
        <w:rPr>
          <w:rFonts w:ascii="Times New Roman" w:hAnsi="Times New Roman" w:cs="Times New Roman"/>
          <w:bCs/>
          <w:sz w:val="28"/>
          <w:szCs w:val="28"/>
        </w:rPr>
        <w:t xml:space="preserve">: </w:t>
      </w:r>
      <w:r w:rsidR="00650354">
        <w:rPr>
          <w:rFonts w:ascii="Times New Roman" w:hAnsi="Times New Roman" w:cs="Times New Roman"/>
          <w:bCs/>
          <w:sz w:val="28"/>
          <w:szCs w:val="28"/>
        </w:rPr>
        <w:t>Toán</w:t>
      </w:r>
      <w:r w:rsidRPr="003F7B13">
        <w:rPr>
          <w:rFonts w:ascii="Times New Roman" w:hAnsi="Times New Roman" w:cs="Times New Roman"/>
          <w:bCs/>
          <w:sz w:val="28"/>
          <w:szCs w:val="28"/>
        </w:rPr>
        <w:t xml:space="preserve"> bằ</w:t>
      </w:r>
      <w:r w:rsidR="00650354">
        <w:rPr>
          <w:rFonts w:ascii="Times New Roman" w:hAnsi="Times New Roman" w:cs="Times New Roman"/>
          <w:bCs/>
          <w:sz w:val="28"/>
          <w:szCs w:val="28"/>
        </w:rPr>
        <w:t>ng TA</w:t>
      </w:r>
      <w:r w:rsidRPr="003F7B13">
        <w:rPr>
          <w:rFonts w:ascii="Times New Roman" w:hAnsi="Times New Roman" w:cs="Times New Roman"/>
          <w:bCs/>
          <w:sz w:val="28"/>
          <w:szCs w:val="28"/>
        </w:rPr>
        <w:t>,</w:t>
      </w:r>
      <w:r w:rsidR="00104EA6">
        <w:rPr>
          <w:rFonts w:ascii="Times New Roman" w:hAnsi="Times New Roman" w:cs="Times New Roman"/>
          <w:bCs/>
          <w:sz w:val="28"/>
          <w:szCs w:val="28"/>
        </w:rPr>
        <w:t xml:space="preserve"> </w:t>
      </w:r>
      <w:r w:rsidRPr="003F7B13">
        <w:rPr>
          <w:rFonts w:ascii="Times New Roman" w:hAnsi="Times New Roman" w:cs="Times New Roman"/>
          <w:bCs/>
          <w:sz w:val="28"/>
          <w:szCs w:val="28"/>
        </w:rPr>
        <w:t>Nghệ thuật, KHTN, Ngoại ngữ</w:t>
      </w:r>
      <w:r>
        <w:rPr>
          <w:rFonts w:ascii="Times New Roman" w:hAnsi="Times New Roman" w:cs="Times New Roman"/>
          <w:bCs/>
          <w:sz w:val="28"/>
          <w:szCs w:val="28"/>
        </w:rPr>
        <w:t>.</w:t>
      </w:r>
    </w:p>
    <w:p w14:paraId="3A1753D8" w14:textId="77777777" w:rsidR="007F327B" w:rsidRDefault="00DB0FF1" w:rsidP="0066493E">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w:t>
      </w:r>
      <w:r w:rsidR="006140BB">
        <w:rPr>
          <w:rFonts w:ascii="Times New Roman" w:hAnsi="Times New Roman" w:cs="Times New Roman"/>
          <w:b/>
          <w:bCs/>
          <w:sz w:val="28"/>
          <w:szCs w:val="28"/>
        </w:rPr>
        <w:t xml:space="preserve"> </w:t>
      </w:r>
      <w:r w:rsidRPr="003F7B13">
        <w:rPr>
          <w:rFonts w:ascii="Times New Roman" w:hAnsi="Times New Roman" w:cs="Times New Roman"/>
          <w:sz w:val="28"/>
          <w:szCs w:val="28"/>
        </w:rPr>
        <w:t>Phụ trách</w:t>
      </w:r>
      <w:r w:rsidR="00CB6DF1">
        <w:rPr>
          <w:rFonts w:ascii="Times New Roman" w:hAnsi="Times New Roman" w:cs="Times New Roman"/>
          <w:sz w:val="28"/>
          <w:szCs w:val="28"/>
        </w:rPr>
        <w:t xml:space="preserve"> </w:t>
      </w:r>
      <w:r w:rsidRPr="003F7B13">
        <w:rPr>
          <w:rFonts w:ascii="Times New Roman" w:hAnsi="Times New Roman" w:cs="Times New Roman"/>
          <w:sz w:val="28"/>
          <w:szCs w:val="28"/>
        </w:rPr>
        <w:t>cơ sở vật chấ</w:t>
      </w:r>
      <w:r>
        <w:rPr>
          <w:rFonts w:ascii="Times New Roman" w:hAnsi="Times New Roman" w:cs="Times New Roman"/>
          <w:sz w:val="28"/>
          <w:szCs w:val="28"/>
        </w:rPr>
        <w:t>t.</w:t>
      </w:r>
    </w:p>
    <w:p w14:paraId="2BF84D2D" w14:textId="77777777" w:rsidR="00DB0FF1" w:rsidRPr="0066493E" w:rsidRDefault="00DB0FF1" w:rsidP="0066493E">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6140BB">
        <w:rPr>
          <w:rFonts w:ascii="Times New Roman" w:hAnsi="Times New Roman" w:cs="Times New Roman"/>
          <w:sz w:val="28"/>
          <w:szCs w:val="28"/>
        </w:rPr>
        <w:t xml:space="preserve"> </w:t>
      </w:r>
      <w:r w:rsidRPr="003F7B13">
        <w:rPr>
          <w:rFonts w:ascii="Times New Roman" w:hAnsi="Times New Roman" w:cs="Times New Roman"/>
          <w:sz w:val="28"/>
          <w:szCs w:val="28"/>
        </w:rPr>
        <w:t>Phụ trách</w:t>
      </w:r>
      <w:r w:rsidR="00CB6DF1">
        <w:rPr>
          <w:rFonts w:ascii="Times New Roman" w:hAnsi="Times New Roman" w:cs="Times New Roman"/>
          <w:sz w:val="28"/>
          <w:szCs w:val="28"/>
        </w:rPr>
        <w:t xml:space="preserve"> </w:t>
      </w:r>
      <w:r w:rsidRPr="003F7B13">
        <w:rPr>
          <w:rFonts w:ascii="Times New Roman" w:hAnsi="Times New Roman" w:cs="Times New Roman"/>
          <w:sz w:val="28"/>
          <w:szCs w:val="28"/>
          <w:lang w:val="vi-VN"/>
        </w:rPr>
        <w:t>c</w:t>
      </w:r>
      <w:r w:rsidRPr="003F7B13">
        <w:rPr>
          <w:rFonts w:ascii="Times New Roman" w:hAnsi="Times New Roman" w:cs="Times New Roman"/>
          <w:sz w:val="28"/>
          <w:szCs w:val="28"/>
        </w:rPr>
        <w:t xml:space="preserve">ông tác Kiểm định chất lượng, </w:t>
      </w:r>
      <w:bookmarkStart w:id="3" w:name="_Hlk176712010"/>
      <w:r w:rsidRPr="003F7B13">
        <w:rPr>
          <w:rFonts w:ascii="Times New Roman" w:hAnsi="Times New Roman" w:cs="Times New Roman"/>
          <w:sz w:val="28"/>
          <w:szCs w:val="28"/>
        </w:rPr>
        <w:t>cơ sở dữ liệu ngành, thông tin truyền thông</w:t>
      </w:r>
      <w:r w:rsidR="00CB6DF1">
        <w:rPr>
          <w:rFonts w:ascii="Times New Roman" w:hAnsi="Times New Roman" w:cs="Times New Roman"/>
          <w:sz w:val="28"/>
          <w:szCs w:val="28"/>
        </w:rPr>
        <w:t>, chuyển đổi số</w:t>
      </w:r>
      <w:r w:rsidRPr="003F7B13">
        <w:rPr>
          <w:rFonts w:ascii="Times New Roman" w:hAnsi="Times New Roman" w:cs="Times New Roman"/>
          <w:sz w:val="28"/>
          <w:szCs w:val="28"/>
        </w:rPr>
        <w:t>:</w:t>
      </w:r>
      <w:bookmarkEnd w:id="3"/>
      <w:r w:rsidR="0066493E" w:rsidRPr="0066493E">
        <w:rPr>
          <w:rFonts w:ascii="Times New Roman" w:hAnsi="Times New Roman"/>
          <w:bCs/>
          <w:sz w:val="30"/>
          <w:szCs w:val="30"/>
        </w:rPr>
        <w:t xml:space="preserve"> </w:t>
      </w:r>
    </w:p>
    <w:p w14:paraId="6FB58AAA"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3F7B13">
        <w:rPr>
          <w:rFonts w:ascii="Times New Roman" w:hAnsi="Times New Roman" w:cs="Times New Roman"/>
          <w:bCs/>
          <w:sz w:val="28"/>
          <w:szCs w:val="28"/>
        </w:rPr>
        <w:t xml:space="preserve"> Hoàn thiện hồ sơ tự đánh giá cuối mỗi năm học;</w:t>
      </w:r>
    </w:p>
    <w:p w14:paraId="22959B5D" w14:textId="77777777" w:rsidR="00CB6D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Pr="003F7B13">
        <w:rPr>
          <w:rFonts w:ascii="Times New Roman" w:hAnsi="Times New Roman" w:cs="Times New Roman"/>
          <w:bCs/>
          <w:sz w:val="28"/>
          <w:szCs w:val="28"/>
        </w:rPr>
        <w:t xml:space="preserve"> Cập nhật </w:t>
      </w:r>
      <w:r w:rsidRPr="003F7B13">
        <w:rPr>
          <w:rFonts w:ascii="Times New Roman" w:hAnsi="Times New Roman" w:cs="Times New Roman"/>
          <w:sz w:val="28"/>
          <w:szCs w:val="28"/>
        </w:rPr>
        <w:t>cơ sở dữ liệu ngành đúng quy định</w:t>
      </w:r>
      <w:r w:rsidR="00CB6DF1">
        <w:rPr>
          <w:rFonts w:ascii="Times New Roman" w:hAnsi="Times New Roman" w:cs="Times New Roman"/>
          <w:sz w:val="28"/>
          <w:szCs w:val="28"/>
        </w:rPr>
        <w:t>;</w:t>
      </w:r>
    </w:p>
    <w:p w14:paraId="6075FF26" w14:textId="20788E97" w:rsidR="0017124D" w:rsidRDefault="00CB6D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00650354">
        <w:rPr>
          <w:rFonts w:ascii="Times New Roman" w:hAnsi="Times New Roman" w:cs="Times New Roman"/>
          <w:sz w:val="28"/>
          <w:szCs w:val="28"/>
        </w:rPr>
        <w:t>Điều hành t</w:t>
      </w:r>
      <w:r w:rsidR="0017124D">
        <w:rPr>
          <w:rFonts w:ascii="Times New Roman" w:hAnsi="Times New Roman" w:cs="Times New Roman"/>
          <w:sz w:val="28"/>
          <w:szCs w:val="28"/>
        </w:rPr>
        <w:t>rang Website, Facebook</w:t>
      </w:r>
      <w:r w:rsidR="002B1B9D">
        <w:rPr>
          <w:rFonts w:ascii="Times New Roman" w:hAnsi="Times New Roman" w:cs="Times New Roman"/>
          <w:sz w:val="28"/>
          <w:szCs w:val="28"/>
        </w:rPr>
        <w:t>,...</w:t>
      </w:r>
      <w:r w:rsidR="0017124D">
        <w:rPr>
          <w:rFonts w:ascii="Times New Roman" w:hAnsi="Times New Roman" w:cs="Times New Roman"/>
          <w:sz w:val="28"/>
          <w:szCs w:val="28"/>
        </w:rPr>
        <w:t>;</w:t>
      </w:r>
    </w:p>
    <w:p w14:paraId="29CA2FC5" w14:textId="0807636E" w:rsidR="00DB0FF1" w:rsidRDefault="0017124D"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Phụ</w:t>
      </w:r>
      <w:r w:rsidR="00650354">
        <w:rPr>
          <w:rFonts w:ascii="Times New Roman" w:hAnsi="Times New Roman" w:cs="Times New Roman"/>
          <w:sz w:val="28"/>
          <w:szCs w:val="28"/>
        </w:rPr>
        <w:t xml:space="preserve"> trách t</w:t>
      </w:r>
      <w:r w:rsidR="002B1B9D">
        <w:rPr>
          <w:rFonts w:ascii="Times New Roman" w:hAnsi="Times New Roman" w:cs="Times New Roman"/>
          <w:sz w:val="28"/>
          <w:szCs w:val="28"/>
        </w:rPr>
        <w:t>oàn bộ</w:t>
      </w:r>
      <w:r w:rsidR="00EB65BE">
        <w:rPr>
          <w:rFonts w:ascii="Times New Roman" w:hAnsi="Times New Roman" w:cs="Times New Roman"/>
          <w:sz w:val="28"/>
          <w:szCs w:val="28"/>
        </w:rPr>
        <w:t xml:space="preserve"> công tác </w:t>
      </w:r>
      <w:r w:rsidR="002B1B9D">
        <w:rPr>
          <w:rFonts w:ascii="Times New Roman" w:hAnsi="Times New Roman" w:cs="Times New Roman"/>
          <w:sz w:val="28"/>
          <w:szCs w:val="28"/>
        </w:rPr>
        <w:t>chuyển đổi số trong nhà trường</w:t>
      </w:r>
      <w:r w:rsidR="00DB0FF1" w:rsidRPr="003F7B13">
        <w:rPr>
          <w:rFonts w:ascii="Times New Roman" w:hAnsi="Times New Roman" w:cs="Times New Roman"/>
          <w:sz w:val="28"/>
          <w:szCs w:val="28"/>
        </w:rPr>
        <w:t>.</w:t>
      </w:r>
    </w:p>
    <w:p w14:paraId="4C975FAC"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iCs/>
          <w:sz w:val="28"/>
          <w:szCs w:val="28"/>
          <w:shd w:val="clear" w:color="auto" w:fill="FFFFFF"/>
        </w:rPr>
      </w:pPr>
      <w:r w:rsidRPr="003F7B13">
        <w:rPr>
          <w:rFonts w:ascii="Times New Roman" w:eastAsia="Calibri" w:hAnsi="Times New Roman" w:cs="Times New Roman"/>
          <w:b/>
          <w:iCs/>
          <w:sz w:val="28"/>
          <w:szCs w:val="28"/>
          <w:shd w:val="clear" w:color="auto" w:fill="FFFFFF"/>
        </w:rPr>
        <w:t>3. Tổ trưởng chuyên môn</w:t>
      </w:r>
    </w:p>
    <w:p w14:paraId="663E31C8"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iCs/>
          <w:sz w:val="28"/>
          <w:szCs w:val="28"/>
          <w:shd w:val="clear" w:color="auto" w:fill="FFFFFF"/>
        </w:rPr>
      </w:pPr>
      <w:r w:rsidRPr="003F7B13">
        <w:rPr>
          <w:rFonts w:ascii="Times New Roman" w:eastAsia="Calibri" w:hAnsi="Times New Roman" w:cs="Times New Roman"/>
          <w:iCs/>
          <w:sz w:val="28"/>
          <w:szCs w:val="28"/>
          <w:shd w:val="clear" w:color="auto" w:fill="FFFFFF"/>
        </w:rPr>
        <w:t>- Xây dựng kế hoạch của tổ</w:t>
      </w:r>
      <w:r>
        <w:rPr>
          <w:rFonts w:ascii="Times New Roman" w:eastAsia="Calibri" w:hAnsi="Times New Roman" w:cs="Times New Roman"/>
          <w:iCs/>
          <w:sz w:val="28"/>
          <w:szCs w:val="28"/>
          <w:shd w:val="clear" w:color="auto" w:fill="FFFFFF"/>
        </w:rPr>
        <w:t xml:space="preserve"> chuyên môn;</w:t>
      </w:r>
    </w:p>
    <w:p w14:paraId="7B08BFDC" w14:textId="77777777" w:rsidR="00DB0FF1"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iCs/>
          <w:sz w:val="28"/>
          <w:szCs w:val="28"/>
          <w:shd w:val="clear" w:color="auto" w:fill="FFFFFF"/>
        </w:rPr>
      </w:pPr>
      <w:r w:rsidRPr="003F7B13">
        <w:rPr>
          <w:rFonts w:ascii="Times New Roman" w:eastAsia="Calibri" w:hAnsi="Times New Roman" w:cs="Times New Roman"/>
          <w:iCs/>
          <w:sz w:val="28"/>
          <w:szCs w:val="28"/>
          <w:shd w:val="clear" w:color="auto" w:fill="FFFFFF"/>
        </w:rPr>
        <w:t>- Chịu trách nhiệm điều hành hoạt động chuyên môn của tổ</w:t>
      </w:r>
      <w:r>
        <w:rPr>
          <w:rFonts w:ascii="Times New Roman" w:eastAsia="Calibri" w:hAnsi="Times New Roman" w:cs="Times New Roman"/>
          <w:iCs/>
          <w:sz w:val="28"/>
          <w:szCs w:val="28"/>
          <w:shd w:val="clear" w:color="auto" w:fill="FFFFFF"/>
        </w:rPr>
        <w:t>;</w:t>
      </w:r>
    </w:p>
    <w:p w14:paraId="19B564F1" w14:textId="77777777" w:rsidR="00DB0FF1" w:rsidRPr="003F7B13" w:rsidRDefault="00DB0FF1" w:rsidP="00DB0FF1">
      <w:pPr>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iCs/>
          <w:sz w:val="28"/>
          <w:szCs w:val="28"/>
          <w:shd w:val="clear" w:color="auto" w:fill="FFFFFF"/>
        </w:rPr>
      </w:pPr>
      <w:r w:rsidRPr="003F7B13">
        <w:rPr>
          <w:rFonts w:ascii="Times New Roman" w:eastAsia="Calibri" w:hAnsi="Times New Roman" w:cs="Times New Roman"/>
          <w:iCs/>
          <w:sz w:val="28"/>
          <w:szCs w:val="28"/>
          <w:shd w:val="clear" w:color="auto" w:fill="FFFFFF"/>
        </w:rPr>
        <w:t>- Tham gia đánh giá các thành viên trong tổ CM của mình quả</w:t>
      </w:r>
      <w:r>
        <w:rPr>
          <w:rFonts w:ascii="Times New Roman" w:eastAsia="Calibri" w:hAnsi="Times New Roman" w:cs="Times New Roman"/>
          <w:iCs/>
          <w:sz w:val="28"/>
          <w:szCs w:val="28"/>
          <w:shd w:val="clear" w:color="auto" w:fill="FFFFFF"/>
        </w:rPr>
        <w:t>n lý.</w:t>
      </w:r>
    </w:p>
    <w:p w14:paraId="5EEE3B81"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iCs/>
          <w:sz w:val="28"/>
          <w:szCs w:val="28"/>
          <w:shd w:val="clear" w:color="auto" w:fill="FFFFFF"/>
        </w:rPr>
      </w:pPr>
      <w:r w:rsidRPr="003F7B13">
        <w:rPr>
          <w:rFonts w:ascii="Times New Roman" w:hAnsi="Times New Roman" w:cs="Times New Roman"/>
          <w:b/>
          <w:iCs/>
          <w:sz w:val="28"/>
          <w:szCs w:val="28"/>
          <w:shd w:val="clear" w:color="auto" w:fill="FFFFFF"/>
        </w:rPr>
        <w:t>4. Cán bộ, giáo viên, nhân viên nhà trường</w:t>
      </w:r>
    </w:p>
    <w:p w14:paraId="746DA86A" w14:textId="77777777" w:rsidR="00DB0FF1" w:rsidRPr="003F7B1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iCs/>
          <w:sz w:val="28"/>
          <w:szCs w:val="28"/>
          <w:shd w:val="clear" w:color="auto" w:fill="FFFFFF"/>
        </w:rPr>
      </w:pPr>
      <w:r w:rsidRPr="003F7B13">
        <w:rPr>
          <w:rFonts w:ascii="Times New Roman" w:hAnsi="Times New Roman" w:cs="Times New Roman"/>
          <w:iCs/>
          <w:sz w:val="28"/>
          <w:szCs w:val="28"/>
          <w:shd w:val="clear" w:color="auto" w:fill="FFFFFF"/>
        </w:rPr>
        <w:t xml:space="preserve">Xây dựng </w:t>
      </w:r>
      <w:r>
        <w:rPr>
          <w:rFonts w:ascii="Times New Roman" w:hAnsi="Times New Roman" w:cs="Times New Roman"/>
          <w:iCs/>
          <w:sz w:val="28"/>
          <w:szCs w:val="28"/>
          <w:shd w:val="clear" w:color="auto" w:fill="FFFFFF"/>
        </w:rPr>
        <w:t xml:space="preserve">các loại </w:t>
      </w:r>
      <w:r w:rsidRPr="003F7B13">
        <w:rPr>
          <w:rFonts w:ascii="Times New Roman" w:hAnsi="Times New Roman" w:cs="Times New Roman"/>
          <w:iCs/>
          <w:sz w:val="28"/>
          <w:szCs w:val="28"/>
          <w:shd w:val="clear" w:color="auto" w:fill="FFFFFF"/>
        </w:rPr>
        <w:t>kế hoạch</w:t>
      </w:r>
      <w:r>
        <w:rPr>
          <w:rFonts w:ascii="Times New Roman" w:hAnsi="Times New Roman" w:cs="Times New Roman"/>
          <w:iCs/>
          <w:sz w:val="28"/>
          <w:szCs w:val="28"/>
          <w:shd w:val="clear" w:color="auto" w:fill="FFFFFF"/>
          <w:lang w:val="vi-VN"/>
        </w:rPr>
        <w:t xml:space="preserve"> của</w:t>
      </w:r>
      <w:r w:rsidRPr="003F7B13">
        <w:rPr>
          <w:rFonts w:ascii="Times New Roman" w:hAnsi="Times New Roman" w:cs="Times New Roman"/>
          <w:iCs/>
          <w:sz w:val="28"/>
          <w:szCs w:val="28"/>
          <w:shd w:val="clear" w:color="auto" w:fill="FFFFFF"/>
        </w:rPr>
        <w:t xml:space="preserve"> cá nhân, thực hiện các nhiệm vụ được phân công.</w:t>
      </w:r>
    </w:p>
    <w:p w14:paraId="2DE2E192"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sz w:val="28"/>
          <w:szCs w:val="28"/>
        </w:rPr>
      </w:pPr>
      <w:r w:rsidRPr="003F7B13">
        <w:rPr>
          <w:rFonts w:ascii="Times New Roman" w:eastAsia="Calibri" w:hAnsi="Times New Roman" w:cs="Times New Roman"/>
          <w:b/>
          <w:sz w:val="28"/>
          <w:szCs w:val="28"/>
        </w:rPr>
        <w:t xml:space="preserve">5. </w:t>
      </w:r>
      <w:r w:rsidRPr="003F7B13">
        <w:rPr>
          <w:rFonts w:ascii="Times New Roman" w:eastAsia="Calibri" w:hAnsi="Times New Roman" w:cs="Times New Roman"/>
          <w:b/>
          <w:sz w:val="28"/>
          <w:szCs w:val="28"/>
          <w:lang w:val="vi-VN"/>
        </w:rPr>
        <w:t>Các tổ chức đoàn thể trong nhà trường</w:t>
      </w:r>
    </w:p>
    <w:p w14:paraId="73F469A4"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sidRPr="003F7B13">
        <w:rPr>
          <w:rFonts w:ascii="Times New Roman" w:eastAsia="Calibri" w:hAnsi="Times New Roman" w:cs="Times New Roman"/>
          <w:sz w:val="28"/>
          <w:szCs w:val="28"/>
        </w:rPr>
        <w:t>Xây dựng kế hoạch, tổ chức các hoạt động của đoàn thể trong nhà trường theo kế năm học của nhà trường, phối kết hợp trong việc thực hiện các nhiệm vụ theo quy định.</w:t>
      </w:r>
    </w:p>
    <w:p w14:paraId="02859CFC"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b/>
          <w:bCs/>
          <w:sz w:val="28"/>
          <w:szCs w:val="28"/>
        </w:rPr>
      </w:pPr>
      <w:r w:rsidRPr="00775054">
        <w:rPr>
          <w:rFonts w:ascii="Times New Roman" w:eastAsia="Calibri" w:hAnsi="Times New Roman" w:cs="Times New Roman"/>
          <w:b/>
          <w:bCs/>
          <w:sz w:val="28"/>
          <w:szCs w:val="28"/>
        </w:rPr>
        <w:t>6. Ban Đại diện cha mẹ học sinh</w:t>
      </w:r>
    </w:p>
    <w:p w14:paraId="5AE4324F" w14:textId="77777777" w:rsidR="00DB0FF1" w:rsidRPr="00D53F03"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Xây dựng kế hoạch Hoạt động của ban Đại diện cha mẹ học sinh, phối kết hợp với nhà trường, giáo viên chủ nhiệm để thực hiện tốt kế hoạch đề ra.</w:t>
      </w:r>
    </w:p>
    <w:p w14:paraId="7F6AD478"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b/>
          <w:bCs/>
          <w:sz w:val="28"/>
          <w:szCs w:val="28"/>
        </w:rPr>
      </w:pPr>
      <w:r>
        <w:rPr>
          <w:rFonts w:ascii="Times New Roman" w:eastAsia="Calibri" w:hAnsi="Times New Roman" w:cs="Times New Roman"/>
          <w:b/>
          <w:bCs/>
          <w:sz w:val="28"/>
          <w:szCs w:val="28"/>
        </w:rPr>
        <w:t>D</w:t>
      </w:r>
      <w:r w:rsidRPr="003F7B13">
        <w:rPr>
          <w:rFonts w:ascii="Times New Roman" w:eastAsia="Calibri" w:hAnsi="Times New Roman" w:cs="Times New Roman"/>
          <w:b/>
          <w:bCs/>
          <w:sz w:val="28"/>
          <w:szCs w:val="28"/>
        </w:rPr>
        <w:t>.</w:t>
      </w:r>
      <w:r w:rsidR="003A0FB1">
        <w:rPr>
          <w:rFonts w:ascii="Times New Roman" w:eastAsia="Calibri" w:hAnsi="Times New Roman" w:cs="Times New Roman"/>
          <w:b/>
          <w:bCs/>
          <w:sz w:val="28"/>
          <w:szCs w:val="28"/>
        </w:rPr>
        <w:t xml:space="preserve"> </w:t>
      </w:r>
      <w:r w:rsidRPr="003F7B13">
        <w:rPr>
          <w:rFonts w:ascii="Times New Roman" w:hAnsi="Times New Roman" w:cs="Times New Roman"/>
          <w:b/>
          <w:bCs/>
          <w:sz w:val="28"/>
          <w:szCs w:val="28"/>
        </w:rPr>
        <w:t>Kiểm tra đánh giá và điều chỉnh kế hoạch</w:t>
      </w:r>
    </w:p>
    <w:p w14:paraId="4065F349"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sidRPr="003F7B13">
        <w:rPr>
          <w:rFonts w:ascii="Times New Roman" w:eastAsia="Calibri" w:hAnsi="Times New Roman" w:cs="Times New Roman"/>
          <w:sz w:val="28"/>
          <w:szCs w:val="28"/>
        </w:rPr>
        <w:t xml:space="preserve">- </w:t>
      </w:r>
      <w:r w:rsidRPr="003F7B13">
        <w:rPr>
          <w:rFonts w:ascii="Times New Roman" w:hAnsi="Times New Roman" w:cs="Times New Roman"/>
          <w:sz w:val="28"/>
          <w:szCs w:val="28"/>
        </w:rPr>
        <w:t>Sau tiết 4 ngày thứ Sáu hàng tuần, BGH họp đánh giá việc thực hiện kế hoạch trong tuần của tất cả các tổ chức, cá nhân trong nhà trường đồng thời triển khai kế hoạch tuần tiếp theo.</w:t>
      </w:r>
    </w:p>
    <w:p w14:paraId="2232FC61" w14:textId="77777777" w:rsidR="00CD353B" w:rsidRDefault="00DB0FF1" w:rsidP="00CD353B">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sz w:val="28"/>
          <w:szCs w:val="28"/>
        </w:rPr>
        <w:t xml:space="preserve">- Sáng thứ Hai hàng tuần BGH họp cùng các tổ, nhóm chuyên môn đánh giá ưu điểm, nhược điểm của các tổ, nhóm cũng như của các cá nhân trong việc thực </w:t>
      </w:r>
      <w:r w:rsidR="00CD353B" w:rsidRPr="003F7B13">
        <w:rPr>
          <w:rFonts w:ascii="Times New Roman" w:hAnsi="Times New Roman" w:cs="Times New Roman"/>
          <w:sz w:val="28"/>
          <w:szCs w:val="28"/>
        </w:rPr>
        <w:t xml:space="preserve">quy chế chuyên môn. </w:t>
      </w:r>
    </w:p>
    <w:p w14:paraId="1908EC4F" w14:textId="10843EAC"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sz w:val="28"/>
          <w:szCs w:val="28"/>
        </w:rPr>
        <w:t xml:space="preserve">- </w:t>
      </w:r>
      <w:r>
        <w:rPr>
          <w:rFonts w:ascii="Times New Roman" w:hAnsi="Times New Roman" w:cs="Times New Roman"/>
          <w:sz w:val="28"/>
          <w:szCs w:val="28"/>
        </w:rPr>
        <w:t xml:space="preserve">Hàng </w:t>
      </w:r>
      <w:r w:rsidRPr="003F7B13">
        <w:rPr>
          <w:rFonts w:ascii="Times New Roman" w:hAnsi="Times New Roman" w:cs="Times New Roman"/>
          <w:sz w:val="28"/>
          <w:szCs w:val="28"/>
        </w:rPr>
        <w:t>tháng</w:t>
      </w:r>
      <w:r w:rsidR="00DC266E">
        <w:rPr>
          <w:rFonts w:ascii="Times New Roman" w:hAnsi="Times New Roman" w:cs="Times New Roman"/>
          <w:sz w:val="28"/>
          <w:szCs w:val="28"/>
        </w:rPr>
        <w:t xml:space="preserve"> tổ chức họp Chi bộ, họp HĐSP, họp GVCN. Cuộc</w:t>
      </w:r>
      <w:r w:rsidRPr="003F7B13">
        <w:rPr>
          <w:rFonts w:ascii="Times New Roman" w:hAnsi="Times New Roman" w:cs="Times New Roman"/>
          <w:sz w:val="28"/>
          <w:szCs w:val="28"/>
        </w:rPr>
        <w:t xml:space="preserve"> họp HĐSP </w:t>
      </w:r>
      <w:r w:rsidR="00DC266E">
        <w:rPr>
          <w:rFonts w:ascii="Times New Roman" w:hAnsi="Times New Roman" w:cs="Times New Roman"/>
          <w:sz w:val="28"/>
          <w:szCs w:val="28"/>
        </w:rPr>
        <w:t xml:space="preserve">nhằm </w:t>
      </w:r>
      <w:r w:rsidRPr="003F7B13">
        <w:rPr>
          <w:rFonts w:ascii="Times New Roman" w:hAnsi="Times New Roman" w:cs="Times New Roman"/>
          <w:sz w:val="28"/>
          <w:szCs w:val="28"/>
        </w:rPr>
        <w:t>đánh giá việc thực hiện quy chế chuyên môn của GV, nền nếp học tập của HS, triển khai nhiệm vụ trọng tâm của tháng tiếp theo</w:t>
      </w:r>
      <w:r>
        <w:rPr>
          <w:rFonts w:ascii="Times New Roman" w:hAnsi="Times New Roman" w:cs="Times New Roman"/>
          <w:sz w:val="28"/>
          <w:szCs w:val="28"/>
        </w:rPr>
        <w:t>.</w:t>
      </w:r>
    </w:p>
    <w:p w14:paraId="065E48BA"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rPr>
      </w:pPr>
      <w:r w:rsidRPr="003F7B13">
        <w:rPr>
          <w:rFonts w:ascii="Times New Roman" w:hAnsi="Times New Roman" w:cs="Times New Roman"/>
          <w:sz w:val="28"/>
          <w:szCs w:val="28"/>
        </w:rPr>
        <w:t xml:space="preserve">- </w:t>
      </w:r>
      <w:r>
        <w:rPr>
          <w:rFonts w:ascii="Times New Roman" w:hAnsi="Times New Roman" w:cs="Times New Roman"/>
          <w:sz w:val="28"/>
          <w:szCs w:val="28"/>
        </w:rPr>
        <w:t>Nếu</w:t>
      </w:r>
      <w:r>
        <w:rPr>
          <w:rFonts w:ascii="Times New Roman" w:hAnsi="Times New Roman" w:cs="Times New Roman"/>
          <w:sz w:val="28"/>
          <w:szCs w:val="28"/>
          <w:lang w:val="vi-VN"/>
        </w:rPr>
        <w:t xml:space="preserve"> có</w:t>
      </w:r>
      <w:r w:rsidRPr="003F7B13">
        <w:rPr>
          <w:rFonts w:ascii="Times New Roman" w:hAnsi="Times New Roman" w:cs="Times New Roman"/>
          <w:sz w:val="28"/>
          <w:szCs w:val="28"/>
        </w:rPr>
        <w:t xml:space="preserve"> sự điều chỉnh kế hoạch </w:t>
      </w:r>
      <w:r>
        <w:rPr>
          <w:rFonts w:ascii="Times New Roman" w:hAnsi="Times New Roman" w:cs="Times New Roman"/>
          <w:sz w:val="28"/>
          <w:szCs w:val="28"/>
          <w:lang w:val="vi-VN"/>
        </w:rPr>
        <w:t xml:space="preserve">năm học </w:t>
      </w:r>
      <w:r w:rsidRPr="003F7B13">
        <w:rPr>
          <w:rFonts w:ascii="Times New Roman" w:hAnsi="Times New Roman" w:cs="Times New Roman"/>
          <w:sz w:val="28"/>
          <w:szCs w:val="28"/>
        </w:rPr>
        <w:t>của nhà trườ</w:t>
      </w:r>
      <w:r>
        <w:rPr>
          <w:rFonts w:ascii="Times New Roman" w:hAnsi="Times New Roman" w:cs="Times New Roman"/>
          <w:sz w:val="28"/>
          <w:szCs w:val="28"/>
        </w:rPr>
        <w:t xml:space="preserve">ng, </w:t>
      </w:r>
      <w:r w:rsidRPr="003F7B13">
        <w:rPr>
          <w:rFonts w:ascii="Times New Roman" w:hAnsi="Times New Roman" w:cs="Times New Roman"/>
          <w:sz w:val="28"/>
          <w:szCs w:val="28"/>
        </w:rPr>
        <w:t>các</w:t>
      </w:r>
      <w:r>
        <w:rPr>
          <w:rFonts w:ascii="Times New Roman" w:hAnsi="Times New Roman" w:cs="Times New Roman"/>
          <w:sz w:val="28"/>
          <w:szCs w:val="28"/>
          <w:lang w:val="vi-VN"/>
        </w:rPr>
        <w:t xml:space="preserve"> bộ phận,</w:t>
      </w:r>
      <w:r w:rsidRPr="003F7B13">
        <w:rPr>
          <w:rFonts w:ascii="Times New Roman" w:hAnsi="Times New Roman" w:cs="Times New Roman"/>
          <w:sz w:val="28"/>
          <w:szCs w:val="28"/>
        </w:rPr>
        <w:t xml:space="preserve"> tổ nhóm chuyên môn và giáo viên điều chỉnh bổ sung kế hoạch để thực hiện.</w:t>
      </w:r>
    </w:p>
    <w:p w14:paraId="6A18B99F" w14:textId="77777777" w:rsidR="00DB0FF1" w:rsidRDefault="00DB0FF1" w:rsidP="00DB0FF1">
      <w:pPr>
        <w:widowControl w:val="0"/>
        <w:pBdr>
          <w:top w:val="dotted" w:sz="4" w:space="0" w:color="FFFFFF"/>
          <w:left w:val="dotted" w:sz="4" w:space="0" w:color="FFFFFF"/>
          <w:bottom w:val="dotted" w:sz="4" w:space="31" w:color="FFFFFF"/>
          <w:right w:val="dotted" w:sz="4" w:space="0" w:color="FFFFFF"/>
        </w:pBdr>
        <w:shd w:val="clear" w:color="auto" w:fill="FFFFFF"/>
        <w:tabs>
          <w:tab w:val="left" w:pos="851"/>
        </w:tabs>
        <w:spacing w:after="0" w:line="240" w:lineRule="auto"/>
        <w:ind w:firstLine="540"/>
        <w:jc w:val="both"/>
        <w:rPr>
          <w:rFonts w:ascii="Times New Roman" w:hAnsi="Times New Roman" w:cs="Times New Roman"/>
          <w:sz w:val="28"/>
          <w:szCs w:val="28"/>
          <w:lang w:val="nl-NL" w:eastAsia="zh-CN"/>
        </w:rPr>
      </w:pPr>
      <w:r w:rsidRPr="003F7B13">
        <w:rPr>
          <w:rFonts w:ascii="Times New Roman" w:hAnsi="Times New Roman" w:cs="Times New Roman"/>
          <w:sz w:val="28"/>
          <w:szCs w:val="28"/>
          <w:lang w:val="nl-NL" w:eastAsia="zh-CN"/>
        </w:rPr>
        <w:t xml:space="preserve">Trên đây là Kế hoạch thực hiện các nhiệm vụ năm học </w:t>
      </w:r>
      <w:r w:rsidR="003F514F">
        <w:rPr>
          <w:rFonts w:ascii="Times New Roman" w:hAnsi="Times New Roman" w:cs="Times New Roman"/>
          <w:sz w:val="28"/>
          <w:szCs w:val="28"/>
          <w:lang w:val="nl-NL" w:eastAsia="zh-CN"/>
        </w:rPr>
        <w:t>2025-2026</w:t>
      </w:r>
      <w:r w:rsidRPr="003F7B13">
        <w:rPr>
          <w:rFonts w:ascii="Times New Roman" w:hAnsi="Times New Roman" w:cs="Times New Roman"/>
          <w:sz w:val="28"/>
          <w:szCs w:val="28"/>
          <w:lang w:val="nl-NL" w:eastAsia="zh-CN"/>
        </w:rPr>
        <w:t xml:space="preserve"> của trường THCS Trần Đăng Ninh. Đề nghị</w:t>
      </w:r>
      <w:r>
        <w:rPr>
          <w:rFonts w:ascii="Times New Roman" w:hAnsi="Times New Roman" w:cs="Times New Roman"/>
          <w:sz w:val="28"/>
          <w:szCs w:val="28"/>
          <w:lang w:val="nl-NL" w:eastAsia="zh-CN"/>
        </w:rPr>
        <w:t xml:space="preserve"> các </w:t>
      </w:r>
      <w:r w:rsidRPr="003F7B13">
        <w:rPr>
          <w:rFonts w:ascii="Times New Roman" w:hAnsi="Times New Roman" w:cs="Times New Roman"/>
          <w:sz w:val="28"/>
          <w:szCs w:val="28"/>
          <w:lang w:val="nl-NL" w:eastAsia="zh-CN"/>
        </w:rPr>
        <w:t>tổ, đoàn thể, bộ phận</w:t>
      </w:r>
      <w:r>
        <w:rPr>
          <w:rFonts w:ascii="Times New Roman" w:hAnsi="Times New Roman" w:cs="Times New Roman"/>
          <w:sz w:val="28"/>
          <w:szCs w:val="28"/>
          <w:lang w:val="nl-NL" w:eastAsia="zh-CN"/>
        </w:rPr>
        <w:t>,</w:t>
      </w:r>
      <w:r w:rsidRPr="003F7B13">
        <w:rPr>
          <w:rFonts w:ascii="Times New Roman" w:hAnsi="Times New Roman" w:cs="Times New Roman"/>
          <w:sz w:val="28"/>
          <w:szCs w:val="28"/>
          <w:lang w:val="nl-NL" w:eastAsia="zh-CN"/>
        </w:rPr>
        <w:t xml:space="preserve"> các đồng chí cán bộ, giáo viên, nhân viên nghiên cứu, xây dựng kế hoạch </w:t>
      </w:r>
      <w:r>
        <w:rPr>
          <w:rFonts w:ascii="Times New Roman" w:hAnsi="Times New Roman" w:cs="Times New Roman"/>
          <w:sz w:val="28"/>
          <w:szCs w:val="28"/>
          <w:lang w:val="nl-NL" w:eastAsia="zh-CN"/>
        </w:rPr>
        <w:t xml:space="preserve">và </w:t>
      </w:r>
      <w:r w:rsidRPr="003F7B13">
        <w:rPr>
          <w:rFonts w:ascii="Times New Roman" w:hAnsi="Times New Roman" w:cs="Times New Roman"/>
          <w:sz w:val="28"/>
          <w:szCs w:val="28"/>
          <w:lang w:val="nl-NL" w:eastAsia="zh-CN"/>
        </w:rPr>
        <w:t>tổ chức thực</w:t>
      </w:r>
      <w:r w:rsidR="003F514F">
        <w:rPr>
          <w:rFonts w:ascii="Times New Roman" w:hAnsi="Times New Roman" w:cs="Times New Roman"/>
          <w:sz w:val="28"/>
          <w:szCs w:val="28"/>
          <w:lang w:val="nl-NL" w:eastAsia="zh-CN"/>
        </w:rPr>
        <w:t xml:space="preserve"> </w:t>
      </w:r>
      <w:r w:rsidRPr="003F7B13">
        <w:rPr>
          <w:rFonts w:ascii="Times New Roman" w:hAnsi="Times New Roman" w:cs="Times New Roman"/>
          <w:sz w:val="28"/>
          <w:szCs w:val="28"/>
          <w:lang w:val="nl-NL" w:eastAsia="zh-CN"/>
        </w:rPr>
        <w:t>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708"/>
      </w:tblGrid>
      <w:tr w:rsidR="00DB0FF1" w14:paraId="0300364E" w14:textId="77777777" w:rsidTr="001B12B9">
        <w:tc>
          <w:tcPr>
            <w:tcW w:w="4708" w:type="dxa"/>
          </w:tcPr>
          <w:p w14:paraId="5195EF7D" w14:textId="77777777" w:rsidR="00DB0FF1" w:rsidRPr="00FE4EAF" w:rsidRDefault="00DB0FF1" w:rsidP="001B12B9">
            <w:pPr>
              <w:jc w:val="both"/>
              <w:rPr>
                <w:rFonts w:ascii="Times New Roman" w:hAnsi="Times New Roman" w:cs="Times New Roman"/>
                <w:b/>
                <w:i/>
                <w:sz w:val="24"/>
                <w:szCs w:val="24"/>
                <w:lang w:val="pt-BR"/>
              </w:rPr>
            </w:pPr>
            <w:r w:rsidRPr="00FE4EAF">
              <w:rPr>
                <w:rFonts w:ascii="Times New Roman" w:hAnsi="Times New Roman" w:cs="Times New Roman"/>
                <w:b/>
                <w:i/>
                <w:sz w:val="24"/>
                <w:szCs w:val="24"/>
                <w:lang w:val="pt-BR"/>
              </w:rPr>
              <w:t>Nơi nhận:</w:t>
            </w:r>
          </w:p>
          <w:p w14:paraId="00116961" w14:textId="1EFB880D" w:rsidR="00DB0FF1" w:rsidRPr="00FE4EAF" w:rsidRDefault="00DB0FF1" w:rsidP="001B12B9">
            <w:pPr>
              <w:ind w:firstLine="360"/>
              <w:jc w:val="both"/>
              <w:rPr>
                <w:rFonts w:ascii="Times New Roman" w:hAnsi="Times New Roman" w:cs="Times New Roman"/>
                <w:lang w:val="pt-BR"/>
              </w:rPr>
            </w:pPr>
            <w:r w:rsidRPr="00FE4EAF">
              <w:rPr>
                <w:rFonts w:ascii="Times New Roman" w:hAnsi="Times New Roman" w:cs="Times New Roman"/>
                <w:lang w:val="pt-BR"/>
              </w:rPr>
              <w:t xml:space="preserve">- Phòng </w:t>
            </w:r>
            <w:r w:rsidR="00064156">
              <w:rPr>
                <w:rFonts w:ascii="Times New Roman" w:hAnsi="Times New Roman" w:cs="Times New Roman"/>
                <w:lang w:val="pt-BR"/>
              </w:rPr>
              <w:t>VHXH</w:t>
            </w:r>
            <w:r>
              <w:rPr>
                <w:rFonts w:ascii="Times New Roman" w:hAnsi="Times New Roman" w:cs="Times New Roman"/>
                <w:lang w:val="pt-BR"/>
              </w:rPr>
              <w:t xml:space="preserve"> </w:t>
            </w:r>
            <w:r w:rsidR="00DC266E">
              <w:rPr>
                <w:rFonts w:ascii="Times New Roman" w:hAnsi="Times New Roman" w:cs="Times New Roman"/>
                <w:lang w:val="pt-BR"/>
              </w:rPr>
              <w:t xml:space="preserve">P. NĐ </w:t>
            </w:r>
            <w:r>
              <w:rPr>
                <w:rFonts w:ascii="Times New Roman" w:hAnsi="Times New Roman" w:cs="Times New Roman"/>
                <w:lang w:val="pt-BR"/>
              </w:rPr>
              <w:t>(để báo cáo)</w:t>
            </w:r>
            <w:r w:rsidRPr="00FE4EAF">
              <w:rPr>
                <w:rFonts w:ascii="Times New Roman" w:hAnsi="Times New Roman" w:cs="Times New Roman"/>
                <w:lang w:val="pt-BR"/>
              </w:rPr>
              <w:t>;</w:t>
            </w:r>
          </w:p>
          <w:p w14:paraId="37044EFC" w14:textId="77777777" w:rsidR="00DB0FF1" w:rsidRPr="00FE4EAF" w:rsidRDefault="00DB0FF1" w:rsidP="001B12B9">
            <w:pPr>
              <w:ind w:firstLine="360"/>
              <w:jc w:val="both"/>
              <w:rPr>
                <w:rFonts w:ascii="Times New Roman" w:hAnsi="Times New Roman" w:cs="Times New Roman"/>
                <w:lang w:val="pt-BR"/>
              </w:rPr>
            </w:pPr>
            <w:r w:rsidRPr="00FE4EAF">
              <w:rPr>
                <w:rFonts w:ascii="Times New Roman" w:hAnsi="Times New Roman" w:cs="Times New Roman"/>
                <w:lang w:val="pt-BR"/>
              </w:rPr>
              <w:t>- Các tổ, đoàn thể nhà trường</w:t>
            </w:r>
            <w:r>
              <w:rPr>
                <w:rFonts w:ascii="Times New Roman" w:hAnsi="Times New Roman" w:cs="Times New Roman"/>
                <w:lang w:val="pt-BR"/>
              </w:rPr>
              <w:t xml:space="preserve"> (để thực hiện)</w:t>
            </w:r>
            <w:r w:rsidRPr="00FE4EAF">
              <w:rPr>
                <w:rFonts w:ascii="Times New Roman" w:hAnsi="Times New Roman" w:cs="Times New Roman"/>
                <w:lang w:val="pt-BR"/>
              </w:rPr>
              <w:t>;</w:t>
            </w:r>
          </w:p>
          <w:p w14:paraId="3B56DB7C" w14:textId="77777777" w:rsidR="00DB0FF1" w:rsidRPr="00FE4EAF" w:rsidRDefault="00DB0FF1" w:rsidP="001B12B9">
            <w:pPr>
              <w:ind w:firstLine="360"/>
              <w:jc w:val="both"/>
              <w:rPr>
                <w:rFonts w:ascii="Times New Roman" w:hAnsi="Times New Roman" w:cs="Times New Roman"/>
                <w:lang w:val="fr-FR"/>
              </w:rPr>
            </w:pPr>
            <w:r w:rsidRPr="00FE4EAF">
              <w:rPr>
                <w:rFonts w:ascii="Times New Roman" w:hAnsi="Times New Roman" w:cs="Times New Roman"/>
                <w:lang w:val="fr-FR"/>
              </w:rPr>
              <w:t>- Email CB,GV,NV;</w:t>
            </w:r>
          </w:p>
          <w:p w14:paraId="0E2F0588" w14:textId="329F2893" w:rsidR="00DB0FF1" w:rsidRDefault="00DB0FF1" w:rsidP="003F514F">
            <w:pPr>
              <w:widowControl w:val="0"/>
              <w:tabs>
                <w:tab w:val="left" w:pos="851"/>
              </w:tabs>
              <w:ind w:firstLine="360"/>
              <w:jc w:val="both"/>
              <w:rPr>
                <w:rFonts w:ascii="Times New Roman" w:hAnsi="Times New Roman" w:cs="Times New Roman"/>
                <w:lang w:val="fr-FR"/>
              </w:rPr>
            </w:pPr>
            <w:r w:rsidRPr="00FE4EAF">
              <w:rPr>
                <w:rFonts w:ascii="Times New Roman" w:hAnsi="Times New Roman" w:cs="Times New Roman"/>
                <w:lang w:val="fr-FR"/>
              </w:rPr>
              <w:t>- Lưu VP</w:t>
            </w:r>
            <w:r w:rsidR="00DC266E">
              <w:rPr>
                <w:rFonts w:ascii="Times New Roman" w:hAnsi="Times New Roman" w:cs="Times New Roman"/>
                <w:lang w:val="fr-FR"/>
              </w:rPr>
              <w:t>.</w:t>
            </w:r>
          </w:p>
          <w:p w14:paraId="3CF3F1F2" w14:textId="77777777" w:rsidR="00DB0FF1" w:rsidRDefault="00DB0FF1" w:rsidP="001B12B9">
            <w:pPr>
              <w:widowControl w:val="0"/>
              <w:tabs>
                <w:tab w:val="left" w:pos="851"/>
              </w:tabs>
              <w:jc w:val="both"/>
              <w:rPr>
                <w:rFonts w:ascii="Times New Roman" w:hAnsi="Times New Roman" w:cs="Times New Roman"/>
                <w:sz w:val="28"/>
                <w:szCs w:val="28"/>
                <w:lang w:val="nl-NL" w:eastAsia="zh-CN"/>
              </w:rPr>
            </w:pPr>
          </w:p>
        </w:tc>
        <w:tc>
          <w:tcPr>
            <w:tcW w:w="4708" w:type="dxa"/>
          </w:tcPr>
          <w:p w14:paraId="7595ABF3" w14:textId="77777777" w:rsidR="00DB0FF1" w:rsidRPr="006D17F3" w:rsidRDefault="00DB0FF1" w:rsidP="003F514F">
            <w:pPr>
              <w:jc w:val="center"/>
              <w:rPr>
                <w:rFonts w:ascii="Times New Roman" w:hAnsi="Times New Roman" w:cs="Times New Roman"/>
                <w:b/>
                <w:sz w:val="28"/>
                <w:szCs w:val="28"/>
                <w:lang w:val="fr-FR"/>
              </w:rPr>
            </w:pPr>
            <w:r w:rsidRPr="006D17F3">
              <w:rPr>
                <w:rFonts w:ascii="Times New Roman" w:hAnsi="Times New Roman" w:cs="Times New Roman"/>
                <w:b/>
                <w:sz w:val="28"/>
                <w:szCs w:val="28"/>
                <w:lang w:val="fr-FR"/>
              </w:rPr>
              <w:lastRenderedPageBreak/>
              <w:t>HIỆU TRƯỞNG</w:t>
            </w:r>
          </w:p>
          <w:p w14:paraId="09F27DB8" w14:textId="75123312" w:rsidR="00DB0FF1" w:rsidRPr="006D17F3" w:rsidRDefault="000F1D8E" w:rsidP="003F514F">
            <w:pPr>
              <w:jc w:val="center"/>
              <w:rPr>
                <w:rFonts w:ascii="Times New Roman" w:hAnsi="Times New Roman" w:cs="Times New Roman"/>
                <w:b/>
                <w:sz w:val="28"/>
                <w:szCs w:val="28"/>
                <w:lang w:val="fr-FR"/>
              </w:rPr>
            </w:pPr>
            <w:r>
              <w:rPr>
                <w:rFonts w:ascii="Times New Roman" w:hAnsi="Times New Roman" w:cs="Times New Roman"/>
                <w:b/>
                <w:sz w:val="28"/>
                <w:szCs w:val="28"/>
                <w:lang w:val="fr-FR"/>
              </w:rPr>
              <w:t>(Đã kí)</w:t>
            </w:r>
          </w:p>
          <w:p w14:paraId="36CDB9CF" w14:textId="77777777" w:rsidR="00DB0FF1" w:rsidRPr="006D17F3" w:rsidRDefault="00DB0FF1" w:rsidP="003F514F">
            <w:pPr>
              <w:jc w:val="center"/>
              <w:rPr>
                <w:rFonts w:ascii="Times New Roman" w:hAnsi="Times New Roman" w:cs="Times New Roman"/>
                <w:b/>
                <w:sz w:val="28"/>
                <w:szCs w:val="28"/>
                <w:lang w:val="fr-FR"/>
              </w:rPr>
            </w:pPr>
          </w:p>
          <w:p w14:paraId="0D5E1C5C" w14:textId="77777777" w:rsidR="00880448" w:rsidRDefault="00880448" w:rsidP="003F514F">
            <w:pPr>
              <w:widowControl w:val="0"/>
              <w:tabs>
                <w:tab w:val="left" w:pos="851"/>
              </w:tabs>
              <w:jc w:val="center"/>
              <w:rPr>
                <w:rFonts w:ascii="Times New Roman" w:hAnsi="Times New Roman" w:cs="Times New Roman"/>
                <w:b/>
                <w:sz w:val="28"/>
                <w:szCs w:val="28"/>
                <w:lang w:val="fr-FR"/>
              </w:rPr>
            </w:pPr>
          </w:p>
          <w:p w14:paraId="6E72A6F2" w14:textId="77777777" w:rsidR="00982BDB" w:rsidRDefault="00982BDB" w:rsidP="003F514F">
            <w:pPr>
              <w:widowControl w:val="0"/>
              <w:tabs>
                <w:tab w:val="left" w:pos="851"/>
              </w:tabs>
              <w:jc w:val="center"/>
              <w:rPr>
                <w:rFonts w:ascii="Times New Roman" w:hAnsi="Times New Roman" w:cs="Times New Roman"/>
                <w:b/>
                <w:sz w:val="28"/>
                <w:szCs w:val="28"/>
                <w:lang w:val="fr-FR"/>
              </w:rPr>
            </w:pPr>
          </w:p>
          <w:p w14:paraId="3F7B9497" w14:textId="77777777" w:rsidR="00DB0FF1" w:rsidRDefault="00DB0FF1" w:rsidP="003F514F">
            <w:pPr>
              <w:widowControl w:val="0"/>
              <w:tabs>
                <w:tab w:val="left" w:pos="851"/>
              </w:tabs>
              <w:jc w:val="center"/>
              <w:rPr>
                <w:rFonts w:ascii="Times New Roman" w:hAnsi="Times New Roman" w:cs="Times New Roman"/>
                <w:sz w:val="28"/>
                <w:szCs w:val="28"/>
                <w:lang w:val="nl-NL" w:eastAsia="zh-CN"/>
              </w:rPr>
            </w:pPr>
            <w:r>
              <w:rPr>
                <w:rFonts w:ascii="Times New Roman" w:hAnsi="Times New Roman" w:cs="Times New Roman"/>
                <w:b/>
                <w:sz w:val="28"/>
                <w:szCs w:val="28"/>
                <w:lang w:val="fr-FR"/>
              </w:rPr>
              <w:t>Trần Thị Hương</w:t>
            </w:r>
          </w:p>
        </w:tc>
      </w:tr>
    </w:tbl>
    <w:p w14:paraId="3A3012D2" w14:textId="77777777" w:rsidR="00DB0FF1" w:rsidRDefault="00DB0FF1" w:rsidP="00DB0FF1">
      <w:pPr>
        <w:spacing w:after="0" w:line="240" w:lineRule="auto"/>
        <w:rPr>
          <w:rFonts w:ascii="Times New Roman" w:eastAsia="Calibri" w:hAnsi="Times New Roman" w:cs="Times New Roman"/>
          <w:b/>
          <w:sz w:val="28"/>
          <w:szCs w:val="28"/>
        </w:rPr>
      </w:pPr>
    </w:p>
    <w:p w14:paraId="614EDCE1" w14:textId="77777777" w:rsidR="00811240" w:rsidRDefault="00811240" w:rsidP="00DB0FF1">
      <w:pPr>
        <w:spacing w:after="0" w:line="240" w:lineRule="auto"/>
        <w:jc w:val="center"/>
        <w:rPr>
          <w:rFonts w:ascii="Times New Roman" w:eastAsia="Calibri" w:hAnsi="Times New Roman" w:cs="Times New Roman"/>
          <w:b/>
          <w:sz w:val="28"/>
          <w:szCs w:val="28"/>
        </w:rPr>
      </w:pPr>
    </w:p>
    <w:p w14:paraId="297C855F" w14:textId="77777777" w:rsidR="007F2AD0" w:rsidRDefault="007F2AD0" w:rsidP="00DB0FF1">
      <w:pPr>
        <w:spacing w:after="0" w:line="240" w:lineRule="auto"/>
        <w:jc w:val="center"/>
        <w:rPr>
          <w:rFonts w:ascii="Times New Roman" w:eastAsia="Calibri" w:hAnsi="Times New Roman" w:cs="Times New Roman"/>
          <w:b/>
          <w:sz w:val="28"/>
          <w:szCs w:val="28"/>
        </w:rPr>
      </w:pPr>
    </w:p>
    <w:p w14:paraId="3C64F610" w14:textId="77777777" w:rsidR="00DC266E" w:rsidRDefault="00DC266E" w:rsidP="00DB0FF1">
      <w:pPr>
        <w:spacing w:after="0" w:line="240" w:lineRule="auto"/>
        <w:jc w:val="center"/>
        <w:rPr>
          <w:rFonts w:ascii="Times New Roman" w:eastAsia="Calibri" w:hAnsi="Times New Roman" w:cs="Times New Roman"/>
          <w:b/>
          <w:sz w:val="28"/>
          <w:szCs w:val="28"/>
        </w:rPr>
      </w:pPr>
    </w:p>
    <w:p w14:paraId="08408724" w14:textId="77777777" w:rsidR="00DC266E" w:rsidRDefault="00DC266E" w:rsidP="00DB0FF1">
      <w:pPr>
        <w:spacing w:after="0" w:line="240" w:lineRule="auto"/>
        <w:jc w:val="center"/>
        <w:rPr>
          <w:rFonts w:ascii="Times New Roman" w:eastAsia="Calibri" w:hAnsi="Times New Roman" w:cs="Times New Roman"/>
          <w:b/>
          <w:sz w:val="28"/>
          <w:szCs w:val="28"/>
        </w:rPr>
      </w:pPr>
    </w:p>
    <w:p w14:paraId="6DEC5811" w14:textId="77777777" w:rsidR="00DC266E" w:rsidRDefault="00DC266E" w:rsidP="00A417BF">
      <w:pPr>
        <w:spacing w:after="0" w:line="240" w:lineRule="auto"/>
        <w:rPr>
          <w:rFonts w:ascii="Times New Roman" w:eastAsia="Calibri" w:hAnsi="Times New Roman" w:cs="Times New Roman"/>
          <w:b/>
          <w:sz w:val="28"/>
          <w:szCs w:val="28"/>
        </w:rPr>
      </w:pPr>
    </w:p>
    <w:p w14:paraId="29155AFD" w14:textId="77777777" w:rsidR="00DB0FF1" w:rsidRPr="005B54C4" w:rsidRDefault="00DB0FF1" w:rsidP="00DB0FF1">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t>PHỤ LỤC KẾ HOẠCH HÀNG THÁNG</w:t>
      </w:r>
    </w:p>
    <w:p w14:paraId="33506EB5" w14:textId="77777777" w:rsidR="00DB0FF1" w:rsidRPr="005B54C4" w:rsidRDefault="00DB0FF1" w:rsidP="00DB0FF1">
      <w:pPr>
        <w:spacing w:after="0" w:line="240" w:lineRule="auto"/>
        <w:jc w:val="center"/>
        <w:rPr>
          <w:rFonts w:ascii="Times New Roman" w:eastAsia="Calibri" w:hAnsi="Times New Roman" w:cs="Times New Roman"/>
          <w:b/>
          <w:bCs/>
          <w:sz w:val="28"/>
          <w:szCs w:val="28"/>
        </w:rPr>
      </w:pPr>
    </w:p>
    <w:tbl>
      <w:tblPr>
        <w:tblpPr w:leftFromText="180" w:rightFromText="180" w:vertAnchor="text" w:tblpX="-68" w:tblpY="1"/>
        <w:tblOverlap w:val="never"/>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4819"/>
        <w:gridCol w:w="1633"/>
        <w:gridCol w:w="2220"/>
      </w:tblGrid>
      <w:tr w:rsidR="00DB0FF1" w:rsidRPr="005B54C4" w14:paraId="2845668D" w14:textId="77777777" w:rsidTr="00560CB0">
        <w:trPr>
          <w:trHeight w:val="841"/>
          <w:tblHeader/>
        </w:trPr>
        <w:tc>
          <w:tcPr>
            <w:tcW w:w="1169" w:type="dxa"/>
            <w:tcBorders>
              <w:top w:val="single" w:sz="4" w:space="0" w:color="auto"/>
              <w:left w:val="single" w:sz="4" w:space="0" w:color="auto"/>
              <w:bottom w:val="single" w:sz="4" w:space="0" w:color="auto"/>
              <w:right w:val="single" w:sz="4" w:space="0" w:color="auto"/>
            </w:tcBorders>
            <w:vAlign w:val="center"/>
          </w:tcPr>
          <w:p w14:paraId="2FB3E494"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Tháng/ năm</w:t>
            </w:r>
          </w:p>
        </w:tc>
        <w:tc>
          <w:tcPr>
            <w:tcW w:w="4819" w:type="dxa"/>
            <w:tcBorders>
              <w:top w:val="single" w:sz="4" w:space="0" w:color="auto"/>
              <w:left w:val="single" w:sz="4" w:space="0" w:color="auto"/>
              <w:bottom w:val="single" w:sz="4" w:space="0" w:color="auto"/>
              <w:right w:val="single" w:sz="4" w:space="0" w:color="auto"/>
            </w:tcBorders>
            <w:vAlign w:val="center"/>
          </w:tcPr>
          <w:p w14:paraId="2354DEE7"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Nội dung công việc</w:t>
            </w:r>
          </w:p>
        </w:tc>
        <w:tc>
          <w:tcPr>
            <w:tcW w:w="1633" w:type="dxa"/>
            <w:tcBorders>
              <w:top w:val="single" w:sz="4" w:space="0" w:color="auto"/>
              <w:left w:val="single" w:sz="4" w:space="0" w:color="auto"/>
              <w:bottom w:val="single" w:sz="4" w:space="0" w:color="auto"/>
              <w:right w:val="single" w:sz="4" w:space="0" w:color="auto"/>
            </w:tcBorders>
            <w:vAlign w:val="center"/>
          </w:tcPr>
          <w:p w14:paraId="09F8154B"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Người phụ trách</w:t>
            </w:r>
          </w:p>
        </w:tc>
        <w:tc>
          <w:tcPr>
            <w:tcW w:w="2220" w:type="dxa"/>
            <w:tcBorders>
              <w:top w:val="single" w:sz="4" w:space="0" w:color="auto"/>
              <w:left w:val="single" w:sz="4" w:space="0" w:color="auto"/>
              <w:bottom w:val="single" w:sz="4" w:space="0" w:color="auto"/>
              <w:right w:val="single" w:sz="4" w:space="0" w:color="auto"/>
            </w:tcBorders>
            <w:vAlign w:val="center"/>
          </w:tcPr>
          <w:p w14:paraId="0D559BC4" w14:textId="77777777" w:rsidR="00DB0FF1" w:rsidRPr="005B54C4" w:rsidRDefault="00DB0FF1" w:rsidP="003F514F">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Điều chỉnh, bổ sung</w:t>
            </w:r>
          </w:p>
        </w:tc>
      </w:tr>
      <w:tr w:rsidR="00DB0FF1" w:rsidRPr="005B54C4" w14:paraId="4EA2A7B4" w14:textId="77777777" w:rsidTr="00560CB0">
        <w:trPr>
          <w:trHeight w:val="2816"/>
          <w:tblHeader/>
        </w:trPr>
        <w:tc>
          <w:tcPr>
            <w:tcW w:w="1169" w:type="dxa"/>
            <w:tcBorders>
              <w:top w:val="single" w:sz="4" w:space="0" w:color="auto"/>
              <w:left w:val="single" w:sz="4" w:space="0" w:color="auto"/>
              <w:bottom w:val="single" w:sz="4" w:space="0" w:color="auto"/>
              <w:right w:val="single" w:sz="4" w:space="0" w:color="auto"/>
            </w:tcBorders>
            <w:vAlign w:val="center"/>
          </w:tcPr>
          <w:p w14:paraId="097BF97B"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Tháng 8</w:t>
            </w:r>
            <w:r w:rsidR="003F514F">
              <w:rPr>
                <w:rFonts w:ascii="Times New Roman" w:eastAsia="Calibri" w:hAnsi="Times New Roman" w:cs="Times New Roman"/>
                <w:b/>
                <w:bCs/>
                <w:sz w:val="28"/>
                <w:szCs w:val="28"/>
              </w:rPr>
              <w:t>/2025</w:t>
            </w:r>
          </w:p>
        </w:tc>
        <w:tc>
          <w:tcPr>
            <w:tcW w:w="4819" w:type="dxa"/>
            <w:tcBorders>
              <w:top w:val="single" w:sz="4" w:space="0" w:color="auto"/>
              <w:left w:val="single" w:sz="4" w:space="0" w:color="auto"/>
              <w:bottom w:val="single" w:sz="4" w:space="0" w:color="auto"/>
              <w:right w:val="single" w:sz="4" w:space="0" w:color="auto"/>
            </w:tcBorders>
            <w:vAlign w:val="center"/>
          </w:tcPr>
          <w:p w14:paraId="741E9762"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Họp BGH thống nhất việc phân công chuyên môn năm học </w:t>
            </w:r>
            <w:r w:rsidR="003F514F">
              <w:rPr>
                <w:rFonts w:ascii="Times New Roman" w:eastAsia="Calibri" w:hAnsi="Times New Roman" w:cs="Times New Roman"/>
                <w:sz w:val="28"/>
                <w:szCs w:val="28"/>
              </w:rPr>
              <w:t>2025-2026</w:t>
            </w:r>
            <w:r w:rsidRPr="005B54C4">
              <w:rPr>
                <w:rFonts w:ascii="Times New Roman" w:eastAsia="Calibri" w:hAnsi="Times New Roman" w:cs="Times New Roman"/>
                <w:sz w:val="28"/>
                <w:szCs w:val="28"/>
              </w:rPr>
              <w:t>;</w:t>
            </w:r>
          </w:p>
          <w:p w14:paraId="54A2712D"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w:t>
            </w:r>
            <w:r w:rsidRPr="005B54C4">
              <w:rPr>
                <w:rFonts w:ascii="Times New Roman" w:eastAsia="Times New Roman" w:hAnsi="Times New Roman" w:cs="Times New Roman"/>
                <w:sz w:val="28"/>
                <w:szCs w:val="28"/>
              </w:rPr>
              <w:t>Tập trung học sinh.</w:t>
            </w:r>
            <w:r w:rsidRPr="005B54C4">
              <w:rPr>
                <w:rFonts w:ascii="Times New Roman" w:eastAsia="Calibri" w:hAnsi="Times New Roman" w:cs="Times New Roman"/>
                <w:sz w:val="28"/>
                <w:szCs w:val="28"/>
              </w:rPr>
              <w:t xml:space="preserve"> Tổ chức cho HS học nội qui, 10 điều văn minh giao tiếp; </w:t>
            </w:r>
          </w:p>
          <w:p w14:paraId="76DCBECF"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cho cán bộ giáo viên học tập chính trị, tập huấn chuyên môn;</w:t>
            </w:r>
          </w:p>
          <w:p w14:paraId="0D9107E2"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Hoàn thành việc sửa chữa, tu bổ CSVC chuẩn bị cho năm học mới. </w:t>
            </w:r>
          </w:p>
        </w:tc>
        <w:tc>
          <w:tcPr>
            <w:tcW w:w="1633" w:type="dxa"/>
            <w:tcBorders>
              <w:top w:val="single" w:sz="4" w:space="0" w:color="auto"/>
              <w:left w:val="single" w:sz="4" w:space="0" w:color="auto"/>
              <w:bottom w:val="single" w:sz="4" w:space="0" w:color="auto"/>
              <w:right w:val="single" w:sz="4" w:space="0" w:color="auto"/>
            </w:tcBorders>
            <w:vAlign w:val="center"/>
          </w:tcPr>
          <w:p w14:paraId="0FE8262C"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580D1AE2" w14:textId="77777777" w:rsidR="00A71B25" w:rsidRDefault="00A71B25" w:rsidP="001B12B9">
            <w:pPr>
              <w:keepLines/>
              <w:widowControl w:val="0"/>
              <w:spacing w:after="0" w:line="240" w:lineRule="auto"/>
              <w:ind w:right="-108"/>
              <w:jc w:val="both"/>
              <w:rPr>
                <w:rFonts w:ascii="Times New Roman" w:eastAsia="Calibri" w:hAnsi="Times New Roman" w:cs="Times New Roman"/>
                <w:sz w:val="28"/>
                <w:szCs w:val="28"/>
                <w:lang w:val="nb-NO"/>
              </w:rPr>
            </w:pPr>
          </w:p>
          <w:p w14:paraId="09CD3316"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202D8472"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0D3EDEC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w:t>
            </w:r>
            <w:r w:rsidR="00560CB0">
              <w:rPr>
                <w:rFonts w:ascii="Times New Roman" w:eastAsia="Calibri" w:hAnsi="Times New Roman" w:cs="Times New Roman"/>
                <w:sz w:val="28"/>
                <w:szCs w:val="28"/>
                <w:lang w:val="nb-NO"/>
              </w:rPr>
              <w:t>ng</w:t>
            </w:r>
          </w:p>
          <w:p w14:paraId="3FF48E0C" w14:textId="77777777" w:rsidR="00DB0FF1" w:rsidRPr="004D29A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Vũ</w:t>
            </w:r>
          </w:p>
        </w:tc>
        <w:tc>
          <w:tcPr>
            <w:tcW w:w="2220" w:type="dxa"/>
            <w:tcBorders>
              <w:top w:val="single" w:sz="4" w:space="0" w:color="auto"/>
              <w:left w:val="single" w:sz="4" w:space="0" w:color="auto"/>
              <w:bottom w:val="single" w:sz="4" w:space="0" w:color="auto"/>
              <w:right w:val="single" w:sz="4" w:space="0" w:color="auto"/>
            </w:tcBorders>
            <w:vAlign w:val="center"/>
          </w:tcPr>
          <w:p w14:paraId="23FA2679"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p>
        </w:tc>
      </w:tr>
      <w:tr w:rsidR="00DB0FF1" w:rsidRPr="005B54C4" w14:paraId="139CA013" w14:textId="77777777" w:rsidTr="001B12B9">
        <w:tc>
          <w:tcPr>
            <w:tcW w:w="1169" w:type="dxa"/>
            <w:tcBorders>
              <w:top w:val="single" w:sz="4" w:space="0" w:color="auto"/>
              <w:left w:val="single" w:sz="4" w:space="0" w:color="auto"/>
              <w:bottom w:val="single" w:sz="4" w:space="0" w:color="auto"/>
              <w:right w:val="single" w:sz="4" w:space="0" w:color="auto"/>
            </w:tcBorders>
            <w:vAlign w:val="center"/>
          </w:tcPr>
          <w:p w14:paraId="510883A0" w14:textId="77777777" w:rsidR="00DB0FF1" w:rsidRPr="005B54C4" w:rsidRDefault="00DB0FF1" w:rsidP="001B12B9">
            <w:pPr>
              <w:spacing w:after="0" w:line="240" w:lineRule="auto"/>
              <w:jc w:val="center"/>
              <w:rPr>
                <w:rFonts w:ascii="Times New Roman" w:eastAsia="Calibri" w:hAnsi="Times New Roman" w:cs="Times New Roman"/>
                <w:b/>
                <w:bCs/>
                <w:sz w:val="28"/>
                <w:szCs w:val="28"/>
              </w:rPr>
            </w:pPr>
            <w:r w:rsidRPr="005B54C4">
              <w:rPr>
                <w:rFonts w:ascii="Times New Roman" w:eastAsia="Calibri" w:hAnsi="Times New Roman" w:cs="Times New Roman"/>
                <w:b/>
                <w:bCs/>
                <w:sz w:val="28"/>
                <w:szCs w:val="28"/>
              </w:rPr>
              <w:t>Tháng 9</w:t>
            </w:r>
            <w:r w:rsidR="003F514F">
              <w:rPr>
                <w:rFonts w:ascii="Times New Roman" w:eastAsia="Calibri" w:hAnsi="Times New Roman" w:cs="Times New Roman"/>
                <w:b/>
                <w:bCs/>
                <w:sz w:val="28"/>
                <w:szCs w:val="28"/>
              </w:rPr>
              <w:t>/2025</w:t>
            </w:r>
          </w:p>
        </w:tc>
        <w:tc>
          <w:tcPr>
            <w:tcW w:w="4819" w:type="dxa"/>
            <w:tcBorders>
              <w:top w:val="single" w:sz="4" w:space="0" w:color="auto"/>
              <w:left w:val="single" w:sz="4" w:space="0" w:color="auto"/>
              <w:bottom w:val="single" w:sz="4" w:space="0" w:color="auto"/>
              <w:right w:val="single" w:sz="4" w:space="0" w:color="auto"/>
            </w:tcBorders>
          </w:tcPr>
          <w:p w14:paraId="4EAE65CB"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Tổ chức lễ khai giảng năm học mới </w:t>
            </w:r>
            <w:r w:rsidR="003F514F">
              <w:rPr>
                <w:rFonts w:ascii="Times New Roman" w:eastAsia="Calibri" w:hAnsi="Times New Roman" w:cs="Times New Roman"/>
                <w:sz w:val="28"/>
                <w:szCs w:val="28"/>
              </w:rPr>
              <w:t>2025-2026</w:t>
            </w:r>
            <w:r w:rsidRPr="005B54C4">
              <w:rPr>
                <w:rFonts w:ascii="Times New Roman" w:eastAsia="Calibri" w:hAnsi="Times New Roman" w:cs="Times New Roman"/>
                <w:sz w:val="28"/>
                <w:szCs w:val="28"/>
              </w:rPr>
              <w:t>;</w:t>
            </w:r>
          </w:p>
          <w:p w14:paraId="13840054"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Bắt đầu chương trình học kỳ</w:t>
            </w:r>
            <w:r w:rsidR="002400E2">
              <w:rPr>
                <w:rFonts w:ascii="Times New Roman" w:eastAsia="Calibri" w:hAnsi="Times New Roman" w:cs="Times New Roman"/>
                <w:sz w:val="28"/>
                <w:szCs w:val="28"/>
              </w:rPr>
              <w:t xml:space="preserve"> I (08</w:t>
            </w:r>
            <w:r w:rsidRPr="005B54C4">
              <w:rPr>
                <w:rFonts w:ascii="Times New Roman" w:eastAsia="Calibri" w:hAnsi="Times New Roman" w:cs="Times New Roman"/>
                <w:sz w:val="28"/>
                <w:szCs w:val="28"/>
              </w:rPr>
              <w:t>/9);</w:t>
            </w:r>
          </w:p>
          <w:p w14:paraId="4A0D595A"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w:t>
            </w:r>
            <w:r>
              <w:rPr>
                <w:rFonts w:ascii="Times New Roman" w:eastAsia="Calibri" w:hAnsi="Times New Roman" w:cs="Times New Roman"/>
                <w:sz w:val="28"/>
                <w:szCs w:val="28"/>
              </w:rPr>
              <w:t>R</w:t>
            </w:r>
            <w:r w:rsidRPr="005B54C4">
              <w:rPr>
                <w:rFonts w:ascii="Times New Roman" w:eastAsia="Calibri" w:hAnsi="Times New Roman" w:cs="Times New Roman"/>
                <w:sz w:val="28"/>
                <w:szCs w:val="28"/>
              </w:rPr>
              <w:t>èn nề nếp, kỉ cư</w:t>
            </w:r>
            <w:r w:rsidRPr="005B54C4">
              <w:rPr>
                <w:rFonts w:ascii="Times New Roman" w:eastAsia="Calibri" w:hAnsi="Times New Roman" w:cs="Times New Roman"/>
                <w:sz w:val="28"/>
                <w:szCs w:val="28"/>
              </w:rPr>
              <w:softHyphen/>
              <w:t>ơng dạy và học trong giáo viên, học sinh;</w:t>
            </w:r>
          </w:p>
          <w:p w14:paraId="7D29AC6E"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Hoàn thành các loại sổ sách, kế hoạch của các Ban, các bộ phận;</w:t>
            </w:r>
          </w:p>
          <w:p w14:paraId="42C8F6E4" w14:textId="77777777" w:rsidR="00DB0FF1" w:rsidRPr="00943975" w:rsidRDefault="00DB0FF1" w:rsidP="001B12B9">
            <w:pPr>
              <w:spacing w:after="0" w:line="240" w:lineRule="auto"/>
              <w:jc w:val="both"/>
              <w:rPr>
                <w:rFonts w:ascii="Times New Roman" w:eastAsia="Calibri" w:hAnsi="Times New Roman" w:cs="Times New Roman"/>
                <w:sz w:val="28"/>
                <w:szCs w:val="28"/>
                <w:lang w:val="vi-VN"/>
              </w:rPr>
            </w:pPr>
            <w:r w:rsidRPr="005B54C4">
              <w:rPr>
                <w:rFonts w:ascii="Times New Roman" w:eastAsia="Calibri" w:hAnsi="Times New Roman" w:cs="Times New Roman"/>
                <w:sz w:val="28"/>
                <w:szCs w:val="28"/>
              </w:rPr>
              <w:t>- Kiểm tra nội bộ trường họ</w:t>
            </w:r>
            <w:r>
              <w:rPr>
                <w:rFonts w:ascii="Times New Roman" w:eastAsia="Calibri" w:hAnsi="Times New Roman" w:cs="Times New Roman"/>
                <w:sz w:val="28"/>
                <w:szCs w:val="28"/>
              </w:rPr>
              <w:t>c:</w:t>
            </w:r>
            <w:r w:rsidRPr="005B54C4">
              <w:rPr>
                <w:rFonts w:ascii="Times New Roman" w:eastAsia="Calibri" w:hAnsi="Times New Roman" w:cs="Times New Roman"/>
                <w:sz w:val="28"/>
                <w:szCs w:val="28"/>
              </w:rPr>
              <w:t xml:space="preserve"> nề</w:t>
            </w:r>
            <w:r>
              <w:rPr>
                <w:rFonts w:ascii="Times New Roman" w:eastAsia="Calibri" w:hAnsi="Times New Roman" w:cs="Times New Roman"/>
                <w:sz w:val="28"/>
                <w:szCs w:val="28"/>
                <w:lang w:val="vi-VN"/>
              </w:rPr>
              <w:t>n</w:t>
            </w:r>
            <w:r w:rsidRPr="005B54C4">
              <w:rPr>
                <w:rFonts w:ascii="Times New Roman" w:eastAsia="Calibri" w:hAnsi="Times New Roman" w:cs="Times New Roman"/>
                <w:sz w:val="28"/>
                <w:szCs w:val="28"/>
              </w:rPr>
              <w:t xml:space="preserve"> nếp họ</w:t>
            </w:r>
            <w:r>
              <w:rPr>
                <w:rFonts w:ascii="Times New Roman" w:eastAsia="Calibri" w:hAnsi="Times New Roman" w:cs="Times New Roman"/>
                <w:sz w:val="28"/>
                <w:szCs w:val="28"/>
              </w:rPr>
              <w:t>c sinh;</w:t>
            </w:r>
            <w:r w:rsidRPr="005B54C4">
              <w:rPr>
                <w:rFonts w:ascii="Times New Roman" w:eastAsia="Calibri" w:hAnsi="Times New Roman" w:cs="Times New Roman"/>
                <w:sz w:val="28"/>
                <w:szCs w:val="28"/>
                <w:lang w:val="pl-PL"/>
              </w:rPr>
              <w:t xml:space="preserve"> Sổ ghi đầ</w:t>
            </w:r>
            <w:r>
              <w:rPr>
                <w:rFonts w:ascii="Times New Roman" w:eastAsia="Calibri" w:hAnsi="Times New Roman" w:cs="Times New Roman"/>
                <w:sz w:val="28"/>
                <w:szCs w:val="28"/>
                <w:lang w:val="pl-PL"/>
              </w:rPr>
              <w:t xml:space="preserve">u bài; </w:t>
            </w:r>
            <w:r w:rsidRPr="005B54C4">
              <w:rPr>
                <w:rFonts w:ascii="Times New Roman" w:eastAsia="Calibri" w:hAnsi="Times New Roman" w:cs="Times New Roman"/>
                <w:sz w:val="28"/>
                <w:szCs w:val="28"/>
                <w:lang w:val="pl-PL"/>
              </w:rPr>
              <w:t>hồ sơ, sổ sách củ</w:t>
            </w:r>
            <w:r>
              <w:rPr>
                <w:rFonts w:ascii="Times New Roman" w:eastAsia="Calibri" w:hAnsi="Times New Roman" w:cs="Times New Roman"/>
                <w:sz w:val="28"/>
                <w:szCs w:val="28"/>
                <w:lang w:val="pl-PL"/>
              </w:rPr>
              <w:t>a GV,</w:t>
            </w:r>
            <w:r>
              <w:rPr>
                <w:rFonts w:ascii="Times New Roman" w:eastAsia="Calibri" w:hAnsi="Times New Roman" w:cs="Times New Roman"/>
                <w:sz w:val="28"/>
                <w:szCs w:val="28"/>
                <w:lang w:val="vi-VN"/>
              </w:rPr>
              <w:t xml:space="preserve"> NV;</w:t>
            </w:r>
          </w:p>
          <w:p w14:paraId="32B45747"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họp PHHS, bầu ban đại diện CMHS trường, lớp;</w:t>
            </w:r>
          </w:p>
          <w:p w14:paraId="4B851F73" w14:textId="77777777" w:rsidR="00DB0FF1" w:rsidRPr="005B54C4"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Triển khai các câu lạc bộ.</w:t>
            </w:r>
          </w:p>
        </w:tc>
        <w:tc>
          <w:tcPr>
            <w:tcW w:w="1633" w:type="dxa"/>
            <w:tcBorders>
              <w:top w:val="single" w:sz="4" w:space="0" w:color="auto"/>
              <w:left w:val="single" w:sz="4" w:space="0" w:color="auto"/>
              <w:bottom w:val="single" w:sz="4" w:space="0" w:color="auto"/>
              <w:right w:val="single" w:sz="4" w:space="0" w:color="auto"/>
            </w:tcBorders>
          </w:tcPr>
          <w:p w14:paraId="4D1464C1"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BGH</w:t>
            </w:r>
          </w:p>
          <w:p w14:paraId="226A221F"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5CABC937"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45532789"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2220837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54605E1F"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1007A8B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10DFA1EA"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E533B0A"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0A0CCED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2867F0A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36877196"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051D4F34" w14:textId="77777777" w:rsidR="00DB0FF1" w:rsidRPr="005B54C4"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Vũ</w:t>
            </w:r>
          </w:p>
        </w:tc>
        <w:tc>
          <w:tcPr>
            <w:tcW w:w="2220" w:type="dxa"/>
            <w:tcBorders>
              <w:top w:val="single" w:sz="4" w:space="0" w:color="auto"/>
              <w:left w:val="single" w:sz="4" w:space="0" w:color="auto"/>
              <w:bottom w:val="single" w:sz="4" w:space="0" w:color="auto"/>
              <w:right w:val="single" w:sz="4" w:space="0" w:color="auto"/>
            </w:tcBorders>
          </w:tcPr>
          <w:p w14:paraId="50742AD9" w14:textId="77777777" w:rsidR="00DB0FF1" w:rsidRPr="005B54C4"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tc>
      </w:tr>
      <w:tr w:rsidR="00DB0FF1" w:rsidRPr="005B54C4" w14:paraId="3B2E21F7" w14:textId="77777777" w:rsidTr="001B12B9">
        <w:trPr>
          <w:trHeight w:val="699"/>
        </w:trPr>
        <w:tc>
          <w:tcPr>
            <w:tcW w:w="1169" w:type="dxa"/>
            <w:tcBorders>
              <w:top w:val="single" w:sz="4" w:space="0" w:color="auto"/>
              <w:left w:val="single" w:sz="4" w:space="0" w:color="auto"/>
              <w:bottom w:val="single" w:sz="4" w:space="0" w:color="auto"/>
              <w:right w:val="single" w:sz="4" w:space="0" w:color="auto"/>
            </w:tcBorders>
            <w:vAlign w:val="center"/>
          </w:tcPr>
          <w:p w14:paraId="7AB5B930"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t>Tháng 10</w:t>
            </w:r>
            <w:r w:rsidR="003F514F">
              <w:rPr>
                <w:rFonts w:ascii="Times New Roman" w:eastAsia="Calibri" w:hAnsi="Times New Roman" w:cs="Times New Roman"/>
                <w:b/>
                <w:sz w:val="28"/>
                <w:szCs w:val="28"/>
              </w:rPr>
              <w:t>/2025</w:t>
            </w:r>
          </w:p>
        </w:tc>
        <w:tc>
          <w:tcPr>
            <w:tcW w:w="4819" w:type="dxa"/>
            <w:tcBorders>
              <w:top w:val="single" w:sz="4" w:space="0" w:color="auto"/>
              <w:left w:val="single" w:sz="4" w:space="0" w:color="auto"/>
              <w:bottom w:val="single" w:sz="4" w:space="0" w:color="auto"/>
              <w:right w:val="single" w:sz="4" w:space="0" w:color="auto"/>
            </w:tcBorders>
          </w:tcPr>
          <w:p w14:paraId="288E60CC" w14:textId="77777777" w:rsidR="002753B4"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Đại hội Liên độ</w:t>
            </w:r>
            <w:r>
              <w:rPr>
                <w:rFonts w:ascii="Times New Roman" w:eastAsia="Calibri" w:hAnsi="Times New Roman" w:cs="Times New Roman"/>
                <w:sz w:val="28"/>
                <w:szCs w:val="28"/>
              </w:rPr>
              <w:t>i;</w:t>
            </w:r>
          </w:p>
          <w:p w14:paraId="79243D69"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Các cá nhân hoàn thành các kế hoạch và đăng ký thi đua;</w:t>
            </w:r>
          </w:p>
          <w:p w14:paraId="7E54D409"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Hội nghị nhà giáo, cán bộ quản lý giáo dụ</w:t>
            </w:r>
            <w:r>
              <w:rPr>
                <w:rFonts w:ascii="Times New Roman" w:eastAsia="Calibri" w:hAnsi="Times New Roman" w:cs="Times New Roman"/>
                <w:sz w:val="28"/>
                <w:szCs w:val="28"/>
              </w:rPr>
              <w:t>c &amp;</w:t>
            </w:r>
            <w:r w:rsidR="00B11626">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người lao độ</w:t>
            </w:r>
            <w:r>
              <w:rPr>
                <w:rFonts w:ascii="Times New Roman" w:eastAsia="Calibri" w:hAnsi="Times New Roman" w:cs="Times New Roman"/>
                <w:sz w:val="28"/>
                <w:szCs w:val="28"/>
              </w:rPr>
              <w:t>ng;</w:t>
            </w:r>
          </w:p>
          <w:p w14:paraId="175756E2"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hội thi GVG cấp trường kết hợp kiểm tra toàn diện và kiểm tra chuyên đề giảng dạy, chuyên đề hồ sơ của giáo viên;</w:t>
            </w:r>
          </w:p>
          <w:p w14:paraId="0CACC817"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lastRenderedPageBreak/>
              <w:t>- Tổ chức lễ phát động chủ đề năm học, kỷ niệm ngày Bác Hồ gửi thư cho ngành giáo dục;</w:t>
            </w:r>
          </w:p>
          <w:p w14:paraId="5B84BF5E" w14:textId="77777777" w:rsidR="00DB0FF1" w:rsidRPr="00A5789C" w:rsidRDefault="00DB0FF1" w:rsidP="001B12B9">
            <w:pPr>
              <w:spacing w:after="0" w:line="240" w:lineRule="auto"/>
              <w:jc w:val="both"/>
              <w:rPr>
                <w:rFonts w:ascii="Times New Roman" w:eastAsia="Calibri" w:hAnsi="Times New Roman" w:cs="Times New Roman"/>
                <w:sz w:val="28"/>
                <w:szCs w:val="28"/>
                <w:lang w:val="vi-VN"/>
              </w:rPr>
            </w:pPr>
            <w:r w:rsidRPr="005B54C4">
              <w:rPr>
                <w:rFonts w:ascii="Times New Roman" w:eastAsia="Calibri" w:hAnsi="Times New Roman" w:cs="Times New Roman"/>
                <w:sz w:val="28"/>
                <w:szCs w:val="28"/>
              </w:rPr>
              <w:t>- Kỉ niệm ngày thành lập Hội LHPNVN</w:t>
            </w:r>
            <w:r>
              <w:rPr>
                <w:rFonts w:ascii="Times New Roman" w:eastAsia="Calibri" w:hAnsi="Times New Roman" w:cs="Times New Roman"/>
                <w:sz w:val="28"/>
                <w:szCs w:val="28"/>
                <w:lang w:val="vi-VN"/>
              </w:rPr>
              <w:t>;</w:t>
            </w:r>
          </w:p>
          <w:p w14:paraId="0EAE6F04" w14:textId="77777777" w:rsidR="002753B4" w:rsidRDefault="00A53E33"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B0FF1" w:rsidRPr="005B54C4">
              <w:rPr>
                <w:rFonts w:ascii="Times New Roman" w:eastAsia="Calibri" w:hAnsi="Times New Roman" w:cs="Times New Roman"/>
                <w:sz w:val="28"/>
                <w:szCs w:val="28"/>
              </w:rPr>
              <w:t>Tổ chức hội thi GVG cấp trường đối với khố</w:t>
            </w:r>
            <w:r w:rsidR="00DB0FF1">
              <w:rPr>
                <w:rFonts w:ascii="Times New Roman" w:eastAsia="Calibri" w:hAnsi="Times New Roman" w:cs="Times New Roman"/>
                <w:sz w:val="28"/>
                <w:szCs w:val="28"/>
              </w:rPr>
              <w:t>i 8, 9</w:t>
            </w:r>
            <w:r w:rsidR="002753B4">
              <w:rPr>
                <w:rFonts w:ascii="Times New Roman" w:eastAsia="Calibri" w:hAnsi="Times New Roman" w:cs="Times New Roman"/>
                <w:sz w:val="28"/>
                <w:szCs w:val="28"/>
              </w:rPr>
              <w:t>;</w:t>
            </w:r>
          </w:p>
          <w:p w14:paraId="54E59537" w14:textId="77777777" w:rsidR="00DB0FF1" w:rsidRDefault="002753B4" w:rsidP="002753B4">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Thi HBTA cấp trường khố</w:t>
            </w:r>
            <w:r w:rsidR="00BB6687">
              <w:rPr>
                <w:rFonts w:ascii="Times New Roman" w:eastAsia="Calibri" w:hAnsi="Times New Roman" w:cs="Times New Roman"/>
                <w:sz w:val="28"/>
                <w:szCs w:val="28"/>
                <w:lang w:val="vi-VN"/>
              </w:rPr>
              <w:t>i 8, 9;</w:t>
            </w:r>
          </w:p>
          <w:p w14:paraId="069A31A1" w14:textId="77777777" w:rsidR="00CA2768" w:rsidRPr="00CA2768" w:rsidRDefault="00CA2768" w:rsidP="002753B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Tổ chức cho học sinh HĐTN ngoài khuôn viên nhà trường</w:t>
            </w:r>
            <w:r w:rsidR="00BB6687">
              <w:rPr>
                <w:rFonts w:ascii="Times New Roman" w:eastAsia="Calibri" w:hAnsi="Times New Roman" w:cs="Times New Roman"/>
                <w:sz w:val="28"/>
                <w:szCs w:val="28"/>
              </w:rPr>
              <w:t>.</w:t>
            </w:r>
          </w:p>
        </w:tc>
        <w:tc>
          <w:tcPr>
            <w:tcW w:w="1633" w:type="dxa"/>
            <w:tcBorders>
              <w:top w:val="single" w:sz="4" w:space="0" w:color="auto"/>
              <w:left w:val="single" w:sz="4" w:space="0" w:color="auto"/>
              <w:bottom w:val="single" w:sz="4" w:space="0" w:color="auto"/>
              <w:right w:val="single" w:sz="4" w:space="0" w:color="auto"/>
            </w:tcBorders>
          </w:tcPr>
          <w:p w14:paraId="646EAE60"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lastRenderedPageBreak/>
              <w:t>Đ/c Phong</w:t>
            </w:r>
          </w:p>
          <w:p w14:paraId="05247E42"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40C543C" w14:textId="77777777" w:rsidR="00DB0FF1" w:rsidRDefault="00DB0FF1" w:rsidP="001B12B9">
            <w:pPr>
              <w:spacing w:after="0" w:line="240" w:lineRule="auto"/>
              <w:jc w:val="both"/>
              <w:rPr>
                <w:rFonts w:ascii="Times New Roman" w:eastAsia="Calibri" w:hAnsi="Times New Roman" w:cs="Times New Roman"/>
                <w:sz w:val="28"/>
                <w:szCs w:val="28"/>
              </w:rPr>
            </w:pPr>
          </w:p>
          <w:p w14:paraId="48086CB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063FB067" w14:textId="77777777" w:rsidR="00DB0FF1" w:rsidRDefault="00DB0FF1" w:rsidP="001B12B9">
            <w:pPr>
              <w:spacing w:after="0" w:line="240" w:lineRule="auto"/>
              <w:jc w:val="both"/>
              <w:rPr>
                <w:rFonts w:ascii="Times New Roman" w:eastAsia="Calibri" w:hAnsi="Times New Roman" w:cs="Times New Roman"/>
                <w:sz w:val="28"/>
                <w:szCs w:val="28"/>
              </w:rPr>
            </w:pPr>
          </w:p>
          <w:p w14:paraId="545F25ED"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13ECC03" w14:textId="77777777" w:rsidR="00DB0FF1" w:rsidRDefault="00DB0FF1" w:rsidP="001B12B9">
            <w:pPr>
              <w:spacing w:after="0" w:line="240" w:lineRule="auto"/>
              <w:jc w:val="both"/>
              <w:rPr>
                <w:rFonts w:ascii="Times New Roman" w:eastAsia="Calibri" w:hAnsi="Times New Roman" w:cs="Times New Roman"/>
                <w:sz w:val="28"/>
                <w:szCs w:val="28"/>
              </w:rPr>
            </w:pPr>
          </w:p>
          <w:p w14:paraId="412583E7" w14:textId="77777777" w:rsidR="00DB0FF1" w:rsidRDefault="00DB0FF1" w:rsidP="001B12B9">
            <w:pPr>
              <w:spacing w:after="0" w:line="240" w:lineRule="auto"/>
              <w:jc w:val="both"/>
              <w:rPr>
                <w:rFonts w:ascii="Times New Roman" w:eastAsia="Calibri" w:hAnsi="Times New Roman" w:cs="Times New Roman"/>
                <w:sz w:val="28"/>
                <w:szCs w:val="28"/>
              </w:rPr>
            </w:pPr>
          </w:p>
          <w:p w14:paraId="57421593" w14:textId="77777777" w:rsidR="00DB0FF1" w:rsidRDefault="00DB0FF1" w:rsidP="001B12B9">
            <w:pPr>
              <w:spacing w:after="0" w:line="240" w:lineRule="auto"/>
              <w:jc w:val="both"/>
              <w:rPr>
                <w:rFonts w:ascii="Times New Roman" w:eastAsia="Calibri" w:hAnsi="Times New Roman" w:cs="Times New Roman"/>
                <w:sz w:val="28"/>
                <w:szCs w:val="28"/>
              </w:rPr>
            </w:pPr>
          </w:p>
          <w:p w14:paraId="1D428E62"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Đ/c Vũ</w:t>
            </w:r>
          </w:p>
          <w:p w14:paraId="1D5D013F" w14:textId="77777777" w:rsidR="00DB0FF1" w:rsidRDefault="00DB0FF1" w:rsidP="001B12B9">
            <w:pPr>
              <w:spacing w:after="0" w:line="240" w:lineRule="auto"/>
              <w:jc w:val="both"/>
              <w:rPr>
                <w:rFonts w:ascii="Times New Roman" w:eastAsia="Calibri" w:hAnsi="Times New Roman" w:cs="Times New Roman"/>
                <w:sz w:val="28"/>
                <w:szCs w:val="28"/>
              </w:rPr>
            </w:pPr>
          </w:p>
          <w:p w14:paraId="140597D8" w14:textId="77777777" w:rsidR="00DB0FF1" w:rsidRDefault="00DB0FF1" w:rsidP="001B12B9">
            <w:pPr>
              <w:spacing w:after="0" w:line="240" w:lineRule="auto"/>
              <w:jc w:val="both"/>
              <w:rPr>
                <w:rFonts w:ascii="Times New Roman" w:eastAsia="Calibri" w:hAnsi="Times New Roman" w:cs="Times New Roman"/>
                <w:sz w:val="28"/>
                <w:szCs w:val="28"/>
              </w:rPr>
            </w:pPr>
          </w:p>
          <w:p w14:paraId="04AA28B5" w14:textId="77777777" w:rsidR="00A417BF" w:rsidRDefault="00A417BF" w:rsidP="00A417BF">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p w14:paraId="2E8FDF1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06E673F"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067BB953" w14:textId="77777777" w:rsidR="009C2D4A" w:rsidRDefault="009C2D4A" w:rsidP="009C2D4A">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53816C09" w14:textId="77777777" w:rsidR="00BB6687" w:rsidRPr="00F26381" w:rsidRDefault="00BB6687" w:rsidP="009C2D4A">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vi-VN"/>
              </w:rPr>
              <w:t>Đ/c Vũ</w:t>
            </w:r>
          </w:p>
        </w:tc>
        <w:tc>
          <w:tcPr>
            <w:tcW w:w="2220" w:type="dxa"/>
            <w:tcBorders>
              <w:top w:val="single" w:sz="4" w:space="0" w:color="auto"/>
              <w:left w:val="single" w:sz="4" w:space="0" w:color="auto"/>
              <w:bottom w:val="single" w:sz="4" w:space="0" w:color="auto"/>
              <w:right w:val="single" w:sz="4" w:space="0" w:color="auto"/>
            </w:tcBorders>
          </w:tcPr>
          <w:p w14:paraId="271A68AB"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5ECDA4AA"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73D9E342" w14:textId="77777777" w:rsidR="00DB0FF1" w:rsidRPr="005B54C4" w:rsidRDefault="00DB0FF1" w:rsidP="001B12B9">
            <w:pPr>
              <w:spacing w:after="0" w:line="240" w:lineRule="auto"/>
              <w:jc w:val="center"/>
              <w:rPr>
                <w:rFonts w:ascii="Times New Roman" w:eastAsia="Calibri" w:hAnsi="Times New Roman" w:cs="Times New Roman"/>
                <w:sz w:val="28"/>
                <w:szCs w:val="28"/>
              </w:rPr>
            </w:pPr>
            <w:r w:rsidRPr="005B54C4">
              <w:rPr>
                <w:rFonts w:ascii="Times New Roman" w:eastAsia="Calibri" w:hAnsi="Times New Roman" w:cs="Times New Roman"/>
                <w:b/>
                <w:sz w:val="28"/>
                <w:szCs w:val="28"/>
              </w:rPr>
              <w:lastRenderedPageBreak/>
              <w:t>Tháng 11</w:t>
            </w:r>
            <w:r w:rsidR="003F514F">
              <w:rPr>
                <w:rFonts w:ascii="Times New Roman" w:eastAsia="Calibri" w:hAnsi="Times New Roman" w:cs="Times New Roman"/>
                <w:b/>
                <w:sz w:val="28"/>
                <w:szCs w:val="28"/>
              </w:rPr>
              <w:t>/2025</w:t>
            </w:r>
          </w:p>
        </w:tc>
        <w:tc>
          <w:tcPr>
            <w:tcW w:w="4819" w:type="dxa"/>
            <w:tcBorders>
              <w:top w:val="single" w:sz="4" w:space="0" w:color="auto"/>
              <w:left w:val="single" w:sz="4" w:space="0" w:color="auto"/>
              <w:bottom w:val="single" w:sz="4" w:space="0" w:color="auto"/>
              <w:right w:val="single" w:sz="4" w:space="0" w:color="auto"/>
            </w:tcBorders>
          </w:tcPr>
          <w:p w14:paraId="08F055B6"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Sơ kết hội thi GVG cấp trường đối với khối </w:t>
            </w:r>
            <w:r w:rsidRPr="00777ACE">
              <w:rPr>
                <w:rFonts w:ascii="Times New Roman" w:eastAsia="Calibri" w:hAnsi="Times New Roman" w:cs="Times New Roman"/>
                <w:sz w:val="28"/>
                <w:szCs w:val="28"/>
              </w:rPr>
              <w:t>8, 9;</w:t>
            </w:r>
          </w:p>
          <w:p w14:paraId="0714EEFA" w14:textId="77777777" w:rsidR="00DB0FF1"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Các tổ chuyên môn sinh hoạt chuyên môn theo chuyên đề hoặc nghiên cứu bài học;</w:t>
            </w:r>
          </w:p>
          <w:p w14:paraId="4920A7B7" w14:textId="77777777" w:rsidR="00DB0FF1"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giữa HKI</w:t>
            </w:r>
            <w:r>
              <w:rPr>
                <w:rFonts w:ascii="Times New Roman" w:eastAsia="Calibri" w:hAnsi="Times New Roman" w:cs="Times New Roman"/>
                <w:sz w:val="28"/>
                <w:szCs w:val="28"/>
                <w:lang w:val="vi-VN"/>
              </w:rPr>
              <w:t xml:space="preserve"> vào tuần đầu của tháng</w:t>
            </w:r>
            <w:r>
              <w:rPr>
                <w:rFonts w:ascii="Times New Roman" w:eastAsia="Calibri" w:hAnsi="Times New Roman" w:cs="Times New Roman"/>
                <w:sz w:val="28"/>
                <w:szCs w:val="28"/>
              </w:rPr>
              <w:t>;</w:t>
            </w:r>
          </w:p>
          <w:p w14:paraId="04CEE87B"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w:t>
            </w:r>
            <w:r>
              <w:rPr>
                <w:rFonts w:ascii="Times New Roman" w:eastAsia="Calibri" w:hAnsi="Times New Roman" w:cs="Times New Roman"/>
                <w:sz w:val="28"/>
                <w:szCs w:val="28"/>
              </w:rPr>
              <w:t>hi HBTA</w:t>
            </w:r>
            <w:r w:rsidRPr="005B54C4">
              <w:rPr>
                <w:rFonts w:ascii="Times New Roman" w:eastAsia="Calibri" w:hAnsi="Times New Roman" w:cs="Times New Roman"/>
                <w:sz w:val="28"/>
                <w:szCs w:val="28"/>
              </w:rPr>
              <w:t xml:space="preserve"> cấp trườ</w:t>
            </w:r>
            <w:r>
              <w:rPr>
                <w:rFonts w:ascii="Times New Roman" w:eastAsia="Calibri" w:hAnsi="Times New Roman" w:cs="Times New Roman"/>
                <w:sz w:val="28"/>
                <w:szCs w:val="28"/>
              </w:rPr>
              <w:t>ng</w:t>
            </w:r>
            <w:r>
              <w:rPr>
                <w:rFonts w:ascii="Times New Roman" w:eastAsia="Calibri" w:hAnsi="Times New Roman" w:cs="Times New Roman"/>
                <w:sz w:val="28"/>
                <w:szCs w:val="28"/>
                <w:lang w:val="vi-VN"/>
              </w:rPr>
              <w:t xml:space="preserve"> khối 6, 7</w:t>
            </w:r>
            <w:r>
              <w:rPr>
                <w:rFonts w:ascii="Times New Roman" w:eastAsia="Calibri" w:hAnsi="Times New Roman" w:cs="Times New Roman"/>
                <w:sz w:val="28"/>
                <w:szCs w:val="28"/>
              </w:rPr>
              <w:t>;</w:t>
            </w:r>
          </w:p>
          <w:p w14:paraId="10B977B9"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nền nếp dạy và học chính khoá và dạy thêm thông qua việc dự giờ;</w:t>
            </w:r>
          </w:p>
          <w:p w14:paraId="3632C129" w14:textId="77777777" w:rsidR="00DB0FF1" w:rsidRPr="005B54C4" w:rsidRDefault="00DB0FF1" w:rsidP="001B12B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Tổ chức lễ kỷ niệm ngày nhà giáo Việt Nam 20/11.</w:t>
            </w:r>
          </w:p>
        </w:tc>
        <w:tc>
          <w:tcPr>
            <w:tcW w:w="1633" w:type="dxa"/>
            <w:tcBorders>
              <w:top w:val="single" w:sz="4" w:space="0" w:color="auto"/>
              <w:left w:val="single" w:sz="4" w:space="0" w:color="auto"/>
              <w:bottom w:val="single" w:sz="4" w:space="0" w:color="auto"/>
              <w:right w:val="single" w:sz="4" w:space="0" w:color="auto"/>
            </w:tcBorders>
          </w:tcPr>
          <w:p w14:paraId="54290A46"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57C0B1A" w14:textId="77777777" w:rsidR="00DB0FF1" w:rsidRDefault="00DB0FF1" w:rsidP="001B12B9">
            <w:pPr>
              <w:spacing w:after="0" w:line="240" w:lineRule="auto"/>
              <w:jc w:val="both"/>
              <w:rPr>
                <w:rFonts w:ascii="Times New Roman" w:eastAsia="Calibri" w:hAnsi="Times New Roman" w:cs="Times New Roman"/>
                <w:sz w:val="28"/>
                <w:szCs w:val="28"/>
              </w:rPr>
            </w:pPr>
          </w:p>
          <w:p w14:paraId="42C2BEF5"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424A707" w14:textId="77777777" w:rsidR="00DB0FF1" w:rsidRDefault="00DB0FF1" w:rsidP="001B12B9">
            <w:pPr>
              <w:spacing w:after="0" w:line="240" w:lineRule="auto"/>
              <w:jc w:val="both"/>
              <w:rPr>
                <w:rFonts w:ascii="Times New Roman" w:eastAsia="Calibri" w:hAnsi="Times New Roman" w:cs="Times New Roman"/>
                <w:sz w:val="28"/>
                <w:szCs w:val="28"/>
              </w:rPr>
            </w:pPr>
          </w:p>
          <w:p w14:paraId="4D289235"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287DCCDA" w14:textId="77777777" w:rsidR="00DB0FF1" w:rsidRPr="00BE6869"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7D28999D"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199A14BF"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71AAED7"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5B24492"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02FD8669"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 xml:space="preserve">Đ/c </w:t>
            </w:r>
            <w:r w:rsidR="007101A5">
              <w:rPr>
                <w:rFonts w:ascii="Times New Roman" w:eastAsia="Calibri" w:hAnsi="Times New Roman" w:cs="Times New Roman"/>
                <w:sz w:val="28"/>
                <w:szCs w:val="28"/>
                <w:lang w:val="nb-NO"/>
              </w:rPr>
              <w:t>Hương</w:t>
            </w:r>
          </w:p>
          <w:p w14:paraId="531A16CD" w14:textId="77777777" w:rsidR="00DB0FF1" w:rsidRPr="005B54C4" w:rsidRDefault="00DB0FF1" w:rsidP="007101A5">
            <w:pPr>
              <w:keepLines/>
              <w:widowControl w:val="0"/>
              <w:spacing w:after="0" w:line="240" w:lineRule="auto"/>
              <w:ind w:right="-108"/>
              <w:jc w:val="both"/>
              <w:rPr>
                <w:rFonts w:ascii="Times New Roman" w:eastAsia="Calibri" w:hAnsi="Times New Roman" w:cs="Times New Roman"/>
                <w:sz w:val="28"/>
                <w:szCs w:val="28"/>
              </w:rPr>
            </w:pPr>
          </w:p>
        </w:tc>
        <w:tc>
          <w:tcPr>
            <w:tcW w:w="2220" w:type="dxa"/>
            <w:tcBorders>
              <w:top w:val="single" w:sz="4" w:space="0" w:color="auto"/>
              <w:left w:val="single" w:sz="4" w:space="0" w:color="auto"/>
              <w:bottom w:val="single" w:sz="4" w:space="0" w:color="auto"/>
              <w:right w:val="single" w:sz="4" w:space="0" w:color="auto"/>
            </w:tcBorders>
          </w:tcPr>
          <w:p w14:paraId="2AE99A35"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4ACCE5E4"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1232FD8E" w14:textId="77777777" w:rsidR="00DB0FF1" w:rsidRPr="005B54C4" w:rsidRDefault="00DB0FF1" w:rsidP="001B12B9">
            <w:pPr>
              <w:spacing w:after="0" w:line="240" w:lineRule="auto"/>
              <w:jc w:val="center"/>
              <w:rPr>
                <w:rFonts w:ascii="Times New Roman" w:eastAsia="Calibri" w:hAnsi="Times New Roman" w:cs="Times New Roman"/>
                <w:sz w:val="28"/>
                <w:szCs w:val="28"/>
              </w:rPr>
            </w:pPr>
            <w:r w:rsidRPr="005B54C4">
              <w:rPr>
                <w:rFonts w:ascii="Times New Roman" w:eastAsia="Calibri" w:hAnsi="Times New Roman" w:cs="Times New Roman"/>
                <w:b/>
                <w:sz w:val="28"/>
                <w:szCs w:val="28"/>
              </w:rPr>
              <w:t>Tháng 12</w:t>
            </w:r>
            <w:r w:rsidR="003F514F">
              <w:rPr>
                <w:rFonts w:ascii="Times New Roman" w:eastAsia="Calibri" w:hAnsi="Times New Roman" w:cs="Times New Roman"/>
                <w:b/>
                <w:sz w:val="28"/>
                <w:szCs w:val="28"/>
              </w:rPr>
              <w:t>/2025</w:t>
            </w:r>
          </w:p>
        </w:tc>
        <w:tc>
          <w:tcPr>
            <w:tcW w:w="4819" w:type="dxa"/>
            <w:tcBorders>
              <w:top w:val="single" w:sz="4" w:space="0" w:color="auto"/>
              <w:left w:val="single" w:sz="4" w:space="0" w:color="auto"/>
              <w:bottom w:val="single" w:sz="4" w:space="0" w:color="auto"/>
              <w:right w:val="single" w:sz="4" w:space="0" w:color="auto"/>
            </w:tcBorders>
          </w:tcPr>
          <w:p w14:paraId="4935E45C" w14:textId="77777777" w:rsidR="00DB0FF1" w:rsidRPr="005B54C4" w:rsidRDefault="00DB0FF1" w:rsidP="001B12B9">
            <w:pPr>
              <w:spacing w:after="0" w:line="240" w:lineRule="auto"/>
              <w:rPr>
                <w:rFonts w:ascii="Times New Roman" w:eastAsia="Calibri" w:hAnsi="Times New Roman" w:cs="Times New Roman"/>
                <w:sz w:val="28"/>
                <w:szCs w:val="28"/>
                <w:lang w:val="pl-PL"/>
              </w:rPr>
            </w:pPr>
            <w:r w:rsidRPr="005B54C4">
              <w:rPr>
                <w:rFonts w:ascii="Times New Roman" w:eastAsia="Calibri" w:hAnsi="Times New Roman" w:cs="Times New Roman"/>
                <w:sz w:val="28"/>
                <w:szCs w:val="28"/>
                <w:lang w:val="pl-PL"/>
              </w:rPr>
              <w:t>- Dự giờ đột xuất giáo viên;</w:t>
            </w:r>
          </w:p>
          <w:p w14:paraId="33868AF8"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Các nhóm chuyên môn thống nhất kế hoạch ôn thi HKI;</w:t>
            </w:r>
          </w:p>
          <w:p w14:paraId="4B8E1500" w14:textId="77777777" w:rsidR="00DB0FF1"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Kiểm tra công tác bồi dưỡng HSG </w:t>
            </w:r>
            <w:r>
              <w:rPr>
                <w:rFonts w:ascii="Times New Roman" w:eastAsia="Calibri" w:hAnsi="Times New Roman" w:cs="Times New Roman"/>
                <w:sz w:val="28"/>
                <w:szCs w:val="28"/>
              </w:rPr>
              <w:t>khối thi Tỉnh;</w:t>
            </w:r>
          </w:p>
          <w:p w14:paraId="24C870BA" w14:textId="77777777" w:rsidR="00E01738" w:rsidRPr="007101A5" w:rsidRDefault="00E01738" w:rsidP="00E01738">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Thi HSG cấp trường </w:t>
            </w:r>
            <w:r>
              <w:rPr>
                <w:rFonts w:ascii="Times New Roman" w:eastAsia="Calibri" w:hAnsi="Times New Roman" w:cs="Times New Roman"/>
                <w:sz w:val="28"/>
                <w:szCs w:val="28"/>
                <w:lang w:val="vi-VN"/>
              </w:rPr>
              <w:t xml:space="preserve">đối với khối 8, 9 </w:t>
            </w:r>
            <w:r w:rsidRPr="005B54C4">
              <w:rPr>
                <w:rFonts w:ascii="Times New Roman" w:eastAsia="Calibri" w:hAnsi="Times New Roman" w:cs="Times New Roman"/>
                <w:sz w:val="28"/>
                <w:szCs w:val="28"/>
              </w:rPr>
              <w:t>để chọn đội tuyển dự thi HSG cấ</w:t>
            </w:r>
            <w:r>
              <w:rPr>
                <w:rFonts w:ascii="Times New Roman" w:eastAsia="Calibri" w:hAnsi="Times New Roman" w:cs="Times New Roman"/>
                <w:sz w:val="28"/>
                <w:szCs w:val="28"/>
              </w:rPr>
              <w:t>p Tỉnh;</w:t>
            </w:r>
          </w:p>
          <w:p w14:paraId="38994D3D" w14:textId="77777777" w:rsidR="00DB0FF1" w:rsidRDefault="00DB0FF1" w:rsidP="001B12B9">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Kiểm tra cuối HKI;</w:t>
            </w:r>
          </w:p>
          <w:p w14:paraId="6C34E371" w14:textId="77777777" w:rsidR="00DB0FF1" w:rsidRPr="001871BD"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Thi Hùng biện Tiếng Anh </w:t>
            </w:r>
            <w:r w:rsidR="009F61BE">
              <w:rPr>
                <w:rFonts w:ascii="Times New Roman" w:eastAsia="Calibri" w:hAnsi="Times New Roman" w:cs="Times New Roman"/>
                <w:sz w:val="28"/>
                <w:szCs w:val="28"/>
              </w:rPr>
              <w:t>Khối 8,9</w:t>
            </w:r>
            <w:r>
              <w:rPr>
                <w:rFonts w:ascii="Times New Roman" w:eastAsia="Calibri" w:hAnsi="Times New Roman" w:cs="Times New Roman"/>
                <w:sz w:val="28"/>
                <w:szCs w:val="28"/>
              </w:rPr>
              <w:t>;</w:t>
            </w:r>
          </w:p>
          <w:p w14:paraId="44064E6D" w14:textId="77777777" w:rsidR="00DB0FF1" w:rsidRPr="004D2142" w:rsidRDefault="00DB0FF1" w:rsidP="001B12B9">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Kiểm tra tài chính: các khoản thu chi thỏa thuận theo QĐ của UBND Tỉnh;</w:t>
            </w:r>
          </w:p>
          <w:p w14:paraId="40FB867C"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9F61BE">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Tổ chức kỷ niệm ngày thành lập QĐND VN, ngày hội quốc phòng toàn dân và tổ chức HKPĐ cấp trườ</w:t>
            </w:r>
            <w:r>
              <w:rPr>
                <w:rFonts w:ascii="Times New Roman" w:eastAsia="Calibri" w:hAnsi="Times New Roman" w:cs="Times New Roman"/>
                <w:sz w:val="28"/>
                <w:szCs w:val="28"/>
              </w:rPr>
              <w:t>ng.</w:t>
            </w:r>
          </w:p>
        </w:tc>
        <w:tc>
          <w:tcPr>
            <w:tcW w:w="1633" w:type="dxa"/>
            <w:tcBorders>
              <w:top w:val="single" w:sz="4" w:space="0" w:color="auto"/>
              <w:left w:val="single" w:sz="4" w:space="0" w:color="auto"/>
              <w:bottom w:val="single" w:sz="4" w:space="0" w:color="auto"/>
              <w:right w:val="single" w:sz="4" w:space="0" w:color="auto"/>
            </w:tcBorders>
          </w:tcPr>
          <w:p w14:paraId="0C63298D" w14:textId="77777777" w:rsidR="00DB0FF1" w:rsidRPr="007B3E10"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BGH</w:t>
            </w:r>
          </w:p>
          <w:p w14:paraId="533DCC4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04D2B9A1" w14:textId="77777777" w:rsidR="00DB0FF1" w:rsidRDefault="00DB0FF1" w:rsidP="001B12B9">
            <w:pPr>
              <w:spacing w:after="0" w:line="240" w:lineRule="auto"/>
              <w:jc w:val="both"/>
              <w:rPr>
                <w:rFonts w:ascii="Times New Roman" w:eastAsia="Calibri" w:hAnsi="Times New Roman" w:cs="Times New Roman"/>
                <w:sz w:val="28"/>
                <w:szCs w:val="28"/>
              </w:rPr>
            </w:pPr>
          </w:p>
          <w:p w14:paraId="2328164E"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53EC6662" w14:textId="77777777" w:rsidR="00DB0FF1" w:rsidRDefault="00DB0FF1" w:rsidP="001B12B9">
            <w:pPr>
              <w:spacing w:after="0" w:line="240" w:lineRule="auto"/>
              <w:jc w:val="both"/>
              <w:rPr>
                <w:rFonts w:ascii="Times New Roman" w:eastAsia="Calibri" w:hAnsi="Times New Roman" w:cs="Times New Roman"/>
                <w:sz w:val="28"/>
                <w:szCs w:val="28"/>
                <w:lang w:val="vi-VN"/>
              </w:rPr>
            </w:pPr>
          </w:p>
          <w:p w14:paraId="2F209259" w14:textId="77777777" w:rsidR="009F61BE" w:rsidRDefault="009F61BE" w:rsidP="009F61BE">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0F9B2485" w14:textId="77777777" w:rsidR="00DB0FF1" w:rsidRDefault="00DB0FF1" w:rsidP="001B12B9">
            <w:pPr>
              <w:spacing w:after="0" w:line="240" w:lineRule="auto"/>
              <w:jc w:val="both"/>
              <w:rPr>
                <w:rFonts w:ascii="Times New Roman" w:eastAsia="Calibri" w:hAnsi="Times New Roman" w:cs="Times New Roman"/>
                <w:sz w:val="28"/>
                <w:szCs w:val="28"/>
                <w:lang w:val="vi-VN"/>
              </w:rPr>
            </w:pPr>
          </w:p>
          <w:p w14:paraId="4DD4C108"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75FE2B04" w14:textId="77777777" w:rsidR="0062514F" w:rsidRDefault="0062514F" w:rsidP="0062514F">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32C533DC" w14:textId="77777777" w:rsidR="0062514F" w:rsidRDefault="0062514F" w:rsidP="001B12B9">
            <w:pPr>
              <w:keepLines/>
              <w:widowControl w:val="0"/>
              <w:spacing w:after="0" w:line="240" w:lineRule="auto"/>
              <w:ind w:right="-108"/>
              <w:jc w:val="both"/>
              <w:rPr>
                <w:rFonts w:ascii="Times New Roman" w:eastAsia="Calibri" w:hAnsi="Times New Roman" w:cs="Times New Roman"/>
                <w:sz w:val="28"/>
                <w:szCs w:val="28"/>
                <w:lang w:val="nb-NO"/>
              </w:rPr>
            </w:pPr>
          </w:p>
          <w:p w14:paraId="52635F0E" w14:textId="77777777" w:rsidR="00DB0FF1" w:rsidRPr="007B3E10"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494277A6" w14:textId="77777777" w:rsidR="009F61BE" w:rsidRDefault="009F61BE" w:rsidP="001B12B9">
            <w:pPr>
              <w:spacing w:after="0" w:line="240" w:lineRule="auto"/>
              <w:jc w:val="both"/>
              <w:rPr>
                <w:rFonts w:ascii="Times New Roman" w:eastAsia="Calibri" w:hAnsi="Times New Roman" w:cs="Times New Roman"/>
                <w:sz w:val="28"/>
                <w:szCs w:val="28"/>
                <w:lang w:val="vi-VN"/>
              </w:rPr>
            </w:pPr>
          </w:p>
          <w:p w14:paraId="15F4F3CC" w14:textId="77777777" w:rsidR="00DB0FF1" w:rsidRPr="005C1580" w:rsidRDefault="0062514F"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tc>
        <w:tc>
          <w:tcPr>
            <w:tcW w:w="2220" w:type="dxa"/>
            <w:tcBorders>
              <w:top w:val="single" w:sz="4" w:space="0" w:color="auto"/>
              <w:left w:val="single" w:sz="4" w:space="0" w:color="auto"/>
              <w:bottom w:val="single" w:sz="4" w:space="0" w:color="auto"/>
              <w:right w:val="single" w:sz="4" w:space="0" w:color="auto"/>
            </w:tcBorders>
          </w:tcPr>
          <w:p w14:paraId="7139A070"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33CEE53F" w14:textId="77777777" w:rsidTr="0072689E">
        <w:trPr>
          <w:trHeight w:val="552"/>
        </w:trPr>
        <w:tc>
          <w:tcPr>
            <w:tcW w:w="1169" w:type="dxa"/>
            <w:tcBorders>
              <w:top w:val="single" w:sz="4" w:space="0" w:color="auto"/>
              <w:left w:val="single" w:sz="4" w:space="0" w:color="auto"/>
              <w:bottom w:val="single" w:sz="4" w:space="0" w:color="auto"/>
              <w:right w:val="single" w:sz="4" w:space="0" w:color="auto"/>
            </w:tcBorders>
            <w:vAlign w:val="center"/>
          </w:tcPr>
          <w:p w14:paraId="319C49C0" w14:textId="77777777" w:rsidR="00DB0FF1" w:rsidRPr="005B54C4" w:rsidRDefault="00DB0FF1" w:rsidP="001B12B9">
            <w:pPr>
              <w:spacing w:after="0" w:line="240" w:lineRule="auto"/>
              <w:jc w:val="center"/>
              <w:rPr>
                <w:rFonts w:ascii="Times New Roman" w:eastAsia="Calibri" w:hAnsi="Times New Roman" w:cs="Times New Roman"/>
                <w:sz w:val="28"/>
                <w:szCs w:val="28"/>
              </w:rPr>
            </w:pPr>
            <w:r w:rsidRPr="005B54C4">
              <w:rPr>
                <w:rFonts w:ascii="Times New Roman" w:eastAsia="Calibri" w:hAnsi="Times New Roman" w:cs="Times New Roman"/>
                <w:b/>
                <w:sz w:val="28"/>
                <w:szCs w:val="28"/>
              </w:rPr>
              <w:t xml:space="preserve">Tháng </w:t>
            </w:r>
            <w:r>
              <w:rPr>
                <w:rFonts w:ascii="Times New Roman" w:eastAsia="Calibri" w:hAnsi="Times New Roman" w:cs="Times New Roman"/>
                <w:b/>
                <w:sz w:val="28"/>
                <w:szCs w:val="28"/>
              </w:rPr>
              <w:t>0</w:t>
            </w:r>
            <w:r w:rsidRPr="005B54C4">
              <w:rPr>
                <w:rFonts w:ascii="Times New Roman" w:eastAsia="Calibri" w:hAnsi="Times New Roman" w:cs="Times New Roman"/>
                <w:b/>
                <w:sz w:val="28"/>
                <w:szCs w:val="28"/>
              </w:rPr>
              <w:t>1</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53C61022"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285676">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Hoàn thành chương trình học kỳ I,</w:t>
            </w:r>
            <w:r>
              <w:rPr>
                <w:rFonts w:ascii="Times New Roman" w:eastAsia="Calibri" w:hAnsi="Times New Roman" w:cs="Times New Roman"/>
                <w:sz w:val="28"/>
                <w:szCs w:val="28"/>
              </w:rPr>
              <w:t xml:space="preserve"> t</w:t>
            </w:r>
            <w:r w:rsidRPr="005B54C4">
              <w:rPr>
                <w:rFonts w:ascii="Times New Roman" w:eastAsia="Calibri" w:hAnsi="Times New Roman" w:cs="Times New Roman"/>
                <w:sz w:val="28"/>
                <w:szCs w:val="28"/>
              </w:rPr>
              <w:t>hực hiện chương trình HKII;</w:t>
            </w:r>
          </w:p>
          <w:p w14:paraId="7065C9D5" w14:textId="77777777" w:rsidR="00DB0FF1" w:rsidRPr="00C90BBC" w:rsidRDefault="00DB0FF1" w:rsidP="001B12B9">
            <w:pPr>
              <w:spacing w:after="0" w:line="240" w:lineRule="auto"/>
              <w:rPr>
                <w:rFonts w:ascii="Times New Roman" w:eastAsia="Calibri" w:hAnsi="Times New Roman" w:cs="Times New Roman"/>
                <w:sz w:val="28"/>
                <w:szCs w:val="28"/>
                <w:lang w:val="vi-VN"/>
              </w:rPr>
            </w:pPr>
            <w:r w:rsidRPr="005B54C4">
              <w:rPr>
                <w:rFonts w:ascii="Times New Roman" w:eastAsia="Calibri" w:hAnsi="Times New Roman" w:cs="Times New Roman"/>
                <w:sz w:val="28"/>
                <w:szCs w:val="28"/>
              </w:rPr>
              <w:t>- Kiểm tra các phòng TBDH, y tế, thư viện; Kiểm tra nền nếp đột xuất các lớp</w:t>
            </w:r>
            <w:r>
              <w:rPr>
                <w:rFonts w:ascii="Times New Roman" w:eastAsia="Calibri" w:hAnsi="Times New Roman" w:cs="Times New Roman"/>
                <w:sz w:val="28"/>
                <w:szCs w:val="28"/>
                <w:lang w:val="vi-VN"/>
              </w:rPr>
              <w:t>;</w:t>
            </w:r>
          </w:p>
          <w:p w14:paraId="0BFCD649"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Các tổ chuyên môn sinh hoạt chuyên môn theo chuyên đề hoặc NCBH;</w:t>
            </w:r>
          </w:p>
          <w:p w14:paraId="7DB56331"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Thi HBTA cấp Tỉ</w:t>
            </w:r>
            <w:r>
              <w:rPr>
                <w:rFonts w:ascii="Times New Roman" w:eastAsia="Calibri" w:hAnsi="Times New Roman" w:cs="Times New Roman"/>
                <w:sz w:val="28"/>
                <w:szCs w:val="28"/>
              </w:rPr>
              <w:t>nh;</w:t>
            </w:r>
          </w:p>
          <w:p w14:paraId="32AB433E" w14:textId="77777777" w:rsidR="00DB0FF1" w:rsidRPr="00C90BBC" w:rsidRDefault="00DB0FF1" w:rsidP="001B12B9">
            <w:pPr>
              <w:spacing w:after="0" w:line="240" w:lineRule="auto"/>
              <w:rPr>
                <w:rFonts w:ascii="Times New Roman" w:eastAsia="Calibri" w:hAnsi="Times New Roman" w:cs="Times New Roman"/>
                <w:sz w:val="28"/>
                <w:szCs w:val="28"/>
                <w:lang w:val="vi-VN"/>
              </w:rPr>
            </w:pPr>
            <w:r w:rsidRPr="005B54C4">
              <w:rPr>
                <w:rFonts w:ascii="Times New Roman" w:eastAsia="Calibri" w:hAnsi="Times New Roman" w:cs="Times New Roman"/>
                <w:sz w:val="28"/>
                <w:szCs w:val="28"/>
              </w:rPr>
              <w:t xml:space="preserve">- HS cam kết không tàng trữ, sử dụng </w:t>
            </w:r>
            <w:r w:rsidRPr="005B54C4">
              <w:rPr>
                <w:rFonts w:ascii="Times New Roman" w:eastAsia="Calibri" w:hAnsi="Times New Roman" w:cs="Times New Roman"/>
                <w:sz w:val="28"/>
                <w:szCs w:val="28"/>
              </w:rPr>
              <w:lastRenderedPageBreak/>
              <w:t>pháo và các chất gây nổ, đảm bảo ATTH</w:t>
            </w:r>
          </w:p>
          <w:p w14:paraId="6F3F5F7D"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Tập huấn HSG lớp 8, 9 cấp Tỉ</w:t>
            </w:r>
            <w:r>
              <w:rPr>
                <w:rFonts w:ascii="Times New Roman" w:eastAsia="Calibri" w:hAnsi="Times New Roman" w:cs="Times New Roman"/>
                <w:sz w:val="28"/>
                <w:szCs w:val="28"/>
              </w:rPr>
              <w:t>nh;</w:t>
            </w:r>
          </w:p>
          <w:p w14:paraId="6D3F2090"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1C5B85">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Hoàn thành việc làm điểm, xếp loại HL, HK và vào điểm học bạ</w:t>
            </w:r>
            <w:r>
              <w:rPr>
                <w:rFonts w:ascii="Times New Roman" w:eastAsia="Calibri" w:hAnsi="Times New Roman" w:cs="Times New Roman"/>
                <w:sz w:val="28"/>
                <w:szCs w:val="28"/>
              </w:rPr>
              <w:t xml:space="preserve"> HKI</w:t>
            </w:r>
            <w:r w:rsidRPr="005B54C4">
              <w:rPr>
                <w:rFonts w:ascii="Times New Roman" w:eastAsia="Calibri" w:hAnsi="Times New Roman" w:cs="Times New Roman"/>
                <w:sz w:val="28"/>
                <w:szCs w:val="28"/>
              </w:rPr>
              <w:t>;</w:t>
            </w:r>
          </w:p>
          <w:p w14:paraId="29D132B8"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1C5B85">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Kiểm tra Sổ điểm lớp và kiểm tra sổ ghi đầu bài;</w:t>
            </w:r>
          </w:p>
          <w:p w14:paraId="599380CD"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1C5B85">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Tổ chức bình xét thi đua và sơ kết HKI;</w:t>
            </w:r>
          </w:p>
          <w:p w14:paraId="0AC12F03" w14:textId="77777777" w:rsidR="00DB0FF1"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1C5B85">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 xml:space="preserve">Tổ chức thi và chấm thi HSG cấp trường khối 6, 7, 8; </w:t>
            </w:r>
          </w:p>
          <w:p w14:paraId="30354734" w14:textId="77777777" w:rsidR="00DB0FF1" w:rsidRDefault="00DB0FF1" w:rsidP="0072689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Tổ chức </w:t>
            </w:r>
            <w:r w:rsidR="001C5B85">
              <w:rPr>
                <w:rFonts w:ascii="Times New Roman" w:eastAsia="Calibri" w:hAnsi="Times New Roman" w:cs="Times New Roman"/>
                <w:sz w:val="28"/>
                <w:szCs w:val="28"/>
              </w:rPr>
              <w:t>Ngày hội khởi nghiệp, stem</w:t>
            </w:r>
            <w:r>
              <w:rPr>
                <w:rFonts w:ascii="Times New Roman" w:eastAsia="Calibri" w:hAnsi="Times New Roman" w:cs="Times New Roman"/>
                <w:sz w:val="28"/>
                <w:szCs w:val="28"/>
                <w:lang w:val="vi-VN"/>
              </w:rPr>
              <w:t>;</w:t>
            </w:r>
          </w:p>
          <w:p w14:paraId="06F969D0" w14:textId="77777777" w:rsidR="0079648F" w:rsidRPr="0072689E" w:rsidRDefault="0079648F" w:rsidP="0072689E">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Tổ chức cho HS trải nghiệm ngoài khuôn viên nhà trường.</w:t>
            </w:r>
          </w:p>
        </w:tc>
        <w:tc>
          <w:tcPr>
            <w:tcW w:w="1633" w:type="dxa"/>
            <w:tcBorders>
              <w:top w:val="single" w:sz="4" w:space="0" w:color="auto"/>
              <w:left w:val="single" w:sz="4" w:space="0" w:color="auto"/>
              <w:bottom w:val="single" w:sz="4" w:space="0" w:color="auto"/>
              <w:right w:val="single" w:sz="4" w:space="0" w:color="auto"/>
            </w:tcBorders>
          </w:tcPr>
          <w:p w14:paraId="295D14D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lastRenderedPageBreak/>
              <w:t>Đ/c Hương</w:t>
            </w:r>
          </w:p>
          <w:p w14:paraId="72F4A855" w14:textId="77777777" w:rsidR="00DB0FF1" w:rsidRDefault="00DB0FF1" w:rsidP="001B12B9">
            <w:pPr>
              <w:spacing w:after="0" w:line="240" w:lineRule="auto"/>
              <w:jc w:val="both"/>
              <w:rPr>
                <w:rFonts w:ascii="Times New Roman" w:eastAsia="Calibri" w:hAnsi="Times New Roman" w:cs="Times New Roman"/>
                <w:sz w:val="28"/>
                <w:szCs w:val="28"/>
              </w:rPr>
            </w:pPr>
          </w:p>
          <w:p w14:paraId="2EEAC23C"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p w14:paraId="7F2A4D49" w14:textId="77777777" w:rsidR="00DB0FF1" w:rsidRDefault="00DB0FF1" w:rsidP="001B12B9">
            <w:pPr>
              <w:spacing w:after="0" w:line="240" w:lineRule="auto"/>
              <w:jc w:val="both"/>
              <w:rPr>
                <w:rFonts w:ascii="Times New Roman" w:eastAsia="Calibri" w:hAnsi="Times New Roman" w:cs="Times New Roman"/>
                <w:sz w:val="28"/>
                <w:szCs w:val="28"/>
              </w:rPr>
            </w:pPr>
          </w:p>
          <w:p w14:paraId="14E3F364"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07FCFF33" w14:textId="77777777" w:rsidR="00DB0FF1" w:rsidRDefault="00DB0FF1" w:rsidP="001B12B9">
            <w:pPr>
              <w:spacing w:after="0" w:line="240" w:lineRule="auto"/>
              <w:jc w:val="both"/>
              <w:rPr>
                <w:rFonts w:ascii="Times New Roman" w:eastAsia="Calibri" w:hAnsi="Times New Roman" w:cs="Times New Roman"/>
                <w:sz w:val="28"/>
                <w:szCs w:val="28"/>
              </w:rPr>
            </w:pPr>
          </w:p>
          <w:p w14:paraId="0FD70007"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628BE5F" w14:textId="77777777" w:rsidR="00DB0FF1" w:rsidRDefault="00DB0FF1" w:rsidP="001B12B9">
            <w:pPr>
              <w:spacing w:after="0" w:line="240" w:lineRule="auto"/>
              <w:jc w:val="both"/>
              <w:rPr>
                <w:rFonts w:ascii="Times New Roman" w:eastAsia="Calibri" w:hAnsi="Times New Roman" w:cs="Times New Roman"/>
                <w:sz w:val="28"/>
                <w:szCs w:val="28"/>
              </w:rPr>
            </w:pPr>
          </w:p>
          <w:p w14:paraId="241C1456"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lastRenderedPageBreak/>
              <w:t>Đ/c Vũ</w:t>
            </w:r>
          </w:p>
          <w:p w14:paraId="6444E834"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28CFF3D" w14:textId="77777777" w:rsidR="00DB0FF1" w:rsidRPr="005211BE" w:rsidRDefault="00DB0FF1" w:rsidP="001B12B9">
            <w:pPr>
              <w:keepLines/>
              <w:widowControl w:val="0"/>
              <w:spacing w:after="0" w:line="240" w:lineRule="auto"/>
              <w:ind w:right="-108"/>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BGH</w:t>
            </w:r>
          </w:p>
          <w:p w14:paraId="362893AA" w14:textId="77777777" w:rsidR="00DB0FF1" w:rsidRDefault="00DB0FF1" w:rsidP="001B12B9">
            <w:pPr>
              <w:spacing w:after="0" w:line="240" w:lineRule="auto"/>
              <w:jc w:val="both"/>
              <w:rPr>
                <w:rFonts w:ascii="Times New Roman" w:eastAsia="Calibri" w:hAnsi="Times New Roman" w:cs="Times New Roman"/>
                <w:sz w:val="28"/>
                <w:szCs w:val="28"/>
              </w:rPr>
            </w:pPr>
          </w:p>
          <w:p w14:paraId="4DB5A5B1"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4CA25556"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rPr>
            </w:pPr>
          </w:p>
          <w:p w14:paraId="0AB09C8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34710005"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6E1A7CA8"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092D25C2" w14:textId="77777777" w:rsidR="00DB0FF1" w:rsidRPr="005D6E5E" w:rsidRDefault="00DB0FF1" w:rsidP="001B12B9">
            <w:pPr>
              <w:keepLines/>
              <w:widowControl w:val="0"/>
              <w:spacing w:after="0" w:line="240" w:lineRule="auto"/>
              <w:ind w:right="-108"/>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BGH</w:t>
            </w:r>
          </w:p>
          <w:p w14:paraId="240E262C" w14:textId="77777777" w:rsidR="00B76822" w:rsidRDefault="0072689E"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4DDB1D48" w14:textId="77777777" w:rsidR="0079648F" w:rsidRPr="00142799" w:rsidRDefault="0079648F" w:rsidP="0079648F">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Vũ</w:t>
            </w:r>
          </w:p>
          <w:p w14:paraId="69FF2EF1" w14:textId="77777777" w:rsidR="0079648F" w:rsidRPr="00142A84" w:rsidRDefault="0079648F" w:rsidP="001B12B9">
            <w:pPr>
              <w:keepLines/>
              <w:widowControl w:val="0"/>
              <w:spacing w:after="0" w:line="240" w:lineRule="auto"/>
              <w:ind w:right="-108"/>
              <w:jc w:val="both"/>
              <w:rPr>
                <w:rFonts w:ascii="Times New Roman" w:eastAsia="Calibri" w:hAnsi="Times New Roman" w:cs="Times New Roman"/>
                <w:sz w:val="28"/>
                <w:szCs w:val="28"/>
                <w:lang w:val="nb-NO"/>
              </w:rPr>
            </w:pPr>
          </w:p>
        </w:tc>
        <w:tc>
          <w:tcPr>
            <w:tcW w:w="2220" w:type="dxa"/>
            <w:tcBorders>
              <w:top w:val="single" w:sz="4" w:space="0" w:color="auto"/>
              <w:left w:val="single" w:sz="4" w:space="0" w:color="auto"/>
              <w:bottom w:val="single" w:sz="4" w:space="0" w:color="auto"/>
              <w:right w:val="single" w:sz="4" w:space="0" w:color="auto"/>
            </w:tcBorders>
          </w:tcPr>
          <w:p w14:paraId="7DB8C0F1"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45CE8377"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233D79EE" w14:textId="77777777" w:rsidR="00DB0FF1" w:rsidRPr="005B54C4" w:rsidRDefault="00DB0FF1" w:rsidP="001B12B9">
            <w:pPr>
              <w:spacing w:after="0" w:line="240" w:lineRule="auto"/>
              <w:jc w:val="center"/>
              <w:rPr>
                <w:rFonts w:ascii="Times New Roman" w:eastAsia="Calibri" w:hAnsi="Times New Roman" w:cs="Times New Roman"/>
                <w:sz w:val="28"/>
                <w:szCs w:val="28"/>
              </w:rPr>
            </w:pPr>
            <w:r w:rsidRPr="005B54C4">
              <w:rPr>
                <w:rFonts w:ascii="Times New Roman" w:eastAsia="Calibri" w:hAnsi="Times New Roman" w:cs="Times New Roman"/>
                <w:b/>
                <w:sz w:val="28"/>
                <w:szCs w:val="28"/>
              </w:rPr>
              <w:lastRenderedPageBreak/>
              <w:t xml:space="preserve">Tháng </w:t>
            </w:r>
            <w:r>
              <w:rPr>
                <w:rFonts w:ascii="Times New Roman" w:eastAsia="Calibri" w:hAnsi="Times New Roman" w:cs="Times New Roman"/>
                <w:b/>
                <w:sz w:val="28"/>
                <w:szCs w:val="28"/>
                <w:lang w:val="vi-VN"/>
              </w:rPr>
              <w:t>0</w:t>
            </w:r>
            <w:r w:rsidRPr="005B54C4">
              <w:rPr>
                <w:rFonts w:ascii="Times New Roman" w:eastAsia="Calibri" w:hAnsi="Times New Roman" w:cs="Times New Roman"/>
                <w:b/>
                <w:sz w:val="28"/>
                <w:szCs w:val="28"/>
              </w:rPr>
              <w:t>2</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087B635A"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Giáo dục HS biết ơn Đảng, Bác Hồ, kỷ niệm 3/2;</w:t>
            </w:r>
          </w:p>
          <w:p w14:paraId="009F168B"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w:t>
            </w:r>
            <w:r w:rsidR="0072689E" w:rsidRPr="005B54C4">
              <w:rPr>
                <w:rFonts w:ascii="Times New Roman" w:eastAsia="Calibri" w:hAnsi="Times New Roman" w:cs="Times New Roman"/>
                <w:sz w:val="28"/>
                <w:szCs w:val="28"/>
              </w:rPr>
              <w:t>Phân công lịch trực Tết</w:t>
            </w:r>
            <w:r w:rsidR="0072689E">
              <w:rPr>
                <w:rFonts w:ascii="Times New Roman" w:eastAsia="Calibri" w:hAnsi="Times New Roman" w:cs="Times New Roman"/>
                <w:sz w:val="28"/>
                <w:szCs w:val="28"/>
              </w:rPr>
              <w:t>.</w:t>
            </w:r>
            <w:r w:rsidR="0072689E" w:rsidRPr="005B54C4">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Kiểm tra việc trực tết đúng phân công;</w:t>
            </w:r>
          </w:p>
          <w:p w14:paraId="7230715D"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Đảm bảo tốt an toàn trường học trong và sau đợt nghỉ tết nguyên Đán;</w:t>
            </w:r>
          </w:p>
          <w:p w14:paraId="4779F6B2"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 xml:space="preserve">Thi </w:t>
            </w:r>
            <w:r>
              <w:rPr>
                <w:rFonts w:ascii="Times New Roman" w:eastAsia="Calibri" w:hAnsi="Times New Roman" w:cs="Times New Roman"/>
                <w:sz w:val="28"/>
                <w:szCs w:val="28"/>
                <w:lang w:val="vi-VN"/>
              </w:rPr>
              <w:t xml:space="preserve">giải </w:t>
            </w:r>
            <w:r w:rsidRPr="005B54C4">
              <w:rPr>
                <w:rFonts w:ascii="Times New Roman" w:eastAsia="Calibri" w:hAnsi="Times New Roman" w:cs="Times New Roman"/>
                <w:sz w:val="28"/>
                <w:szCs w:val="28"/>
              </w:rPr>
              <w:t xml:space="preserve">Toán </w:t>
            </w:r>
            <w:r>
              <w:rPr>
                <w:rFonts w:ascii="Times New Roman" w:eastAsia="Calibri" w:hAnsi="Times New Roman" w:cs="Times New Roman"/>
                <w:sz w:val="28"/>
                <w:szCs w:val="28"/>
                <w:lang w:val="vi-VN"/>
              </w:rPr>
              <w:t>b</w:t>
            </w:r>
            <w:r w:rsidRPr="005B54C4">
              <w:rPr>
                <w:rFonts w:ascii="Times New Roman" w:eastAsia="Calibri" w:hAnsi="Times New Roman" w:cs="Times New Roman"/>
                <w:sz w:val="28"/>
                <w:szCs w:val="28"/>
              </w:rPr>
              <w:t>ằng Tiếng Anh cấp Tỉnh;</w:t>
            </w:r>
          </w:p>
          <w:p w14:paraId="2CF9DE10"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Hoàn thiện hồ sơ lớ</w:t>
            </w:r>
            <w:r>
              <w:rPr>
                <w:rFonts w:ascii="Times New Roman" w:eastAsia="Calibri" w:hAnsi="Times New Roman" w:cs="Times New Roman"/>
                <w:sz w:val="28"/>
                <w:szCs w:val="28"/>
              </w:rPr>
              <w:t>p 9</w:t>
            </w:r>
            <w:r>
              <w:rPr>
                <w:rFonts w:ascii="Times New Roman" w:eastAsia="Calibri" w:hAnsi="Times New Roman" w:cs="Times New Roman"/>
                <w:sz w:val="28"/>
                <w:szCs w:val="28"/>
                <w:lang w:val="vi-VN"/>
              </w:rPr>
              <w:t>, lớp 8 (V,T,A)</w:t>
            </w:r>
            <w:r>
              <w:rPr>
                <w:rFonts w:ascii="Times New Roman" w:eastAsia="Calibri" w:hAnsi="Times New Roman" w:cs="Times New Roman"/>
                <w:sz w:val="28"/>
                <w:szCs w:val="28"/>
              </w:rPr>
              <w:t xml:space="preserve"> t</w:t>
            </w:r>
            <w:r w:rsidRPr="005B54C4">
              <w:rPr>
                <w:rFonts w:ascii="Times New Roman" w:eastAsia="Calibri" w:hAnsi="Times New Roman" w:cs="Times New Roman"/>
                <w:sz w:val="28"/>
                <w:szCs w:val="28"/>
              </w:rPr>
              <w:t>hi HSG các môn văn hóa cấp Tỉnh.</w:t>
            </w:r>
          </w:p>
          <w:p w14:paraId="08C8C5A9"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Tiếp tục củng cố rèn nền nếp kỷ cương trong GV, HS. Tăng cường tuyên truyền giáo dục HS thực hiện ATGT và phòng chống cháy nổ, phòng chống ma tuý và các tệ nạn xã hộ</w:t>
            </w:r>
            <w:r>
              <w:rPr>
                <w:rFonts w:ascii="Times New Roman" w:eastAsia="Calibri" w:hAnsi="Times New Roman" w:cs="Times New Roman"/>
                <w:sz w:val="28"/>
                <w:szCs w:val="28"/>
              </w:rPr>
              <w:t>i;</w:t>
            </w:r>
          </w:p>
          <w:p w14:paraId="1953A091" w14:textId="77777777" w:rsidR="00DB0FF1" w:rsidRPr="005D6E5E"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Tổ chức cho HS trải nghiệm ngoài khuôn viên nhà trường.</w:t>
            </w:r>
          </w:p>
        </w:tc>
        <w:tc>
          <w:tcPr>
            <w:tcW w:w="1633" w:type="dxa"/>
            <w:tcBorders>
              <w:top w:val="single" w:sz="4" w:space="0" w:color="auto"/>
              <w:left w:val="single" w:sz="4" w:space="0" w:color="auto"/>
              <w:bottom w:val="single" w:sz="4" w:space="0" w:color="auto"/>
              <w:right w:val="single" w:sz="4" w:space="0" w:color="auto"/>
            </w:tcBorders>
          </w:tcPr>
          <w:p w14:paraId="384388AF"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11DF6949" w14:textId="77777777" w:rsidR="00DB0FF1" w:rsidRDefault="00DB0FF1" w:rsidP="001B12B9">
            <w:pPr>
              <w:spacing w:after="0" w:line="240" w:lineRule="auto"/>
              <w:jc w:val="both"/>
              <w:rPr>
                <w:rFonts w:ascii="Times New Roman" w:eastAsia="Calibri" w:hAnsi="Times New Roman" w:cs="Times New Roman"/>
                <w:sz w:val="28"/>
                <w:szCs w:val="28"/>
              </w:rPr>
            </w:pPr>
          </w:p>
          <w:p w14:paraId="42D6C27A"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43EF9B8F" w14:textId="77777777" w:rsidR="007B7A24" w:rsidRDefault="007B7A24" w:rsidP="001B12B9">
            <w:pPr>
              <w:keepLines/>
              <w:widowControl w:val="0"/>
              <w:spacing w:after="0" w:line="240" w:lineRule="auto"/>
              <w:ind w:right="-108"/>
              <w:jc w:val="both"/>
              <w:rPr>
                <w:rFonts w:ascii="Times New Roman" w:eastAsia="Calibri" w:hAnsi="Times New Roman" w:cs="Times New Roman"/>
                <w:sz w:val="28"/>
                <w:szCs w:val="28"/>
                <w:lang w:val="nb-NO"/>
              </w:rPr>
            </w:pPr>
          </w:p>
          <w:p w14:paraId="5A2FA39A" w14:textId="77777777" w:rsidR="00DB0FF1" w:rsidRPr="00142799"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Vũ</w:t>
            </w:r>
          </w:p>
          <w:p w14:paraId="70A41EF0" w14:textId="77777777" w:rsidR="00DB0FF1" w:rsidRDefault="00DB0FF1" w:rsidP="001B12B9">
            <w:pPr>
              <w:spacing w:after="0" w:line="240" w:lineRule="auto"/>
              <w:jc w:val="both"/>
              <w:rPr>
                <w:rFonts w:ascii="Times New Roman" w:eastAsia="Calibri" w:hAnsi="Times New Roman" w:cs="Times New Roman"/>
                <w:sz w:val="28"/>
                <w:szCs w:val="28"/>
              </w:rPr>
            </w:pPr>
          </w:p>
          <w:p w14:paraId="6343CEC7"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3B609038" w14:textId="77777777" w:rsidR="00DB0FF1" w:rsidRDefault="00DB0FF1" w:rsidP="001B12B9">
            <w:pPr>
              <w:spacing w:after="0" w:line="240" w:lineRule="auto"/>
              <w:jc w:val="both"/>
              <w:rPr>
                <w:rFonts w:ascii="Times New Roman" w:eastAsia="Calibri" w:hAnsi="Times New Roman" w:cs="Times New Roman"/>
                <w:sz w:val="28"/>
                <w:szCs w:val="28"/>
              </w:rPr>
            </w:pPr>
          </w:p>
          <w:p w14:paraId="02898BB7"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Vũ</w:t>
            </w:r>
          </w:p>
          <w:p w14:paraId="71C19703" w14:textId="77777777" w:rsidR="00DB0FF1" w:rsidRDefault="00DB0FF1" w:rsidP="001B12B9">
            <w:pPr>
              <w:spacing w:after="0" w:line="240" w:lineRule="auto"/>
              <w:jc w:val="both"/>
              <w:rPr>
                <w:rFonts w:ascii="Times New Roman" w:eastAsia="Calibri" w:hAnsi="Times New Roman" w:cs="Times New Roman"/>
                <w:sz w:val="28"/>
                <w:szCs w:val="28"/>
              </w:rPr>
            </w:pPr>
          </w:p>
          <w:p w14:paraId="2ACB3C63"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p w14:paraId="51D87AE7" w14:textId="77777777" w:rsidR="00DB0FF1" w:rsidRDefault="00DB0FF1" w:rsidP="001B12B9">
            <w:pPr>
              <w:spacing w:after="0" w:line="240" w:lineRule="auto"/>
              <w:jc w:val="both"/>
              <w:rPr>
                <w:rFonts w:ascii="Times New Roman" w:eastAsia="Calibri" w:hAnsi="Times New Roman" w:cs="Times New Roman"/>
                <w:sz w:val="28"/>
                <w:szCs w:val="28"/>
              </w:rPr>
            </w:pPr>
          </w:p>
          <w:p w14:paraId="78EFE10E" w14:textId="77777777" w:rsidR="00DB0FF1" w:rsidRDefault="00DB0FF1" w:rsidP="001B12B9">
            <w:pPr>
              <w:spacing w:after="0" w:line="240" w:lineRule="auto"/>
              <w:jc w:val="both"/>
              <w:rPr>
                <w:rFonts w:ascii="Times New Roman" w:eastAsia="Calibri" w:hAnsi="Times New Roman" w:cs="Times New Roman"/>
                <w:sz w:val="28"/>
                <w:szCs w:val="28"/>
                <w:lang w:val="vi-VN"/>
              </w:rPr>
            </w:pPr>
          </w:p>
          <w:p w14:paraId="2599E0EE" w14:textId="77777777" w:rsidR="00DB0FF1" w:rsidRDefault="00DB0FF1" w:rsidP="001B12B9">
            <w:pPr>
              <w:spacing w:after="0" w:line="240" w:lineRule="auto"/>
              <w:jc w:val="both"/>
              <w:rPr>
                <w:rFonts w:ascii="Times New Roman" w:eastAsia="Calibri" w:hAnsi="Times New Roman" w:cs="Times New Roman"/>
                <w:sz w:val="28"/>
                <w:szCs w:val="28"/>
                <w:lang w:val="vi-VN"/>
              </w:rPr>
            </w:pPr>
          </w:p>
          <w:p w14:paraId="1B56D445" w14:textId="77777777" w:rsidR="00DB0FF1" w:rsidRDefault="00DB0FF1" w:rsidP="001B12B9">
            <w:pPr>
              <w:spacing w:after="0" w:line="240" w:lineRule="auto"/>
              <w:jc w:val="both"/>
              <w:rPr>
                <w:rFonts w:ascii="Times New Roman" w:eastAsia="Calibri" w:hAnsi="Times New Roman" w:cs="Times New Roman"/>
                <w:sz w:val="28"/>
                <w:szCs w:val="28"/>
                <w:lang w:val="vi-VN"/>
              </w:rPr>
            </w:pPr>
          </w:p>
          <w:p w14:paraId="6D1A0B51"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p w14:paraId="1B3121BB" w14:textId="77777777" w:rsidR="00DB0FF1" w:rsidRPr="005D6E5E" w:rsidRDefault="00DB0FF1" w:rsidP="001B12B9">
            <w:pPr>
              <w:spacing w:after="0" w:line="240" w:lineRule="auto"/>
              <w:jc w:val="both"/>
              <w:rPr>
                <w:rFonts w:ascii="Times New Roman" w:eastAsia="Calibri" w:hAnsi="Times New Roman" w:cs="Times New Roman"/>
                <w:sz w:val="28"/>
                <w:szCs w:val="28"/>
                <w:lang w:val="vi-VN"/>
              </w:rPr>
            </w:pPr>
          </w:p>
        </w:tc>
        <w:tc>
          <w:tcPr>
            <w:tcW w:w="2220" w:type="dxa"/>
            <w:tcBorders>
              <w:top w:val="single" w:sz="4" w:space="0" w:color="auto"/>
              <w:left w:val="single" w:sz="4" w:space="0" w:color="auto"/>
              <w:bottom w:val="single" w:sz="4" w:space="0" w:color="auto"/>
              <w:right w:val="single" w:sz="4" w:space="0" w:color="auto"/>
            </w:tcBorders>
          </w:tcPr>
          <w:p w14:paraId="46E7CDC9" w14:textId="77777777" w:rsidR="00DB0FF1" w:rsidRPr="00A7613D" w:rsidRDefault="00DB0FF1" w:rsidP="001B12B9">
            <w:pPr>
              <w:spacing w:after="0" w:line="240" w:lineRule="auto"/>
              <w:jc w:val="both"/>
              <w:rPr>
                <w:rFonts w:ascii="Times New Roman" w:eastAsia="Calibri" w:hAnsi="Times New Roman" w:cs="Times New Roman"/>
                <w:sz w:val="28"/>
                <w:szCs w:val="28"/>
                <w:lang w:val="vi-VN"/>
              </w:rPr>
            </w:pPr>
          </w:p>
        </w:tc>
      </w:tr>
      <w:tr w:rsidR="00DB0FF1" w:rsidRPr="005B54C4" w14:paraId="2DB140F0"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1E965834"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t>Tháng 3</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08C292EB"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Hội thi GVG cấp trường đối với khối 6, khối 7, kiểm tra toàn diện và kiểm tra chuyên đề giảng dạy, chuyên đề hồ sơ của giáo viên, dự giờ đột xuất GV;</w:t>
            </w:r>
          </w:p>
          <w:p w14:paraId="2B8AF48C"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tốt kỷ niệ</w:t>
            </w:r>
            <w:r>
              <w:rPr>
                <w:rFonts w:ascii="Times New Roman" w:eastAsia="Calibri" w:hAnsi="Times New Roman" w:cs="Times New Roman"/>
                <w:sz w:val="28"/>
                <w:szCs w:val="28"/>
              </w:rPr>
              <w:t>m ngày 8/3;</w:t>
            </w:r>
          </w:p>
          <w:p w14:paraId="0CD47B06"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nền nếp các lớp; kiểm tra Sổ điểm lớp và kiểm tra sổ ghi đầu bài; kiểm tra việc sử dụng TBDH và các phòng chức năng;</w:t>
            </w:r>
          </w:p>
          <w:p w14:paraId="4E8058B1"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D44253">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Các tổ chuyên môn SHCM theo chuyên đề hoặc nghiên cứu bài học;</w:t>
            </w:r>
          </w:p>
          <w:p w14:paraId="2CD74B07"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Sơ kết Hội thi GVG cấp trường đối với khối 6, khối 7;</w:t>
            </w:r>
          </w:p>
          <w:p w14:paraId="5A662561"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lastRenderedPageBreak/>
              <w:t>- Tổ chức ôn tập và kiểm tra giữa kì II;</w:t>
            </w:r>
          </w:p>
          <w:p w14:paraId="1BB4F247"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kỷ niệ</w:t>
            </w:r>
            <w:r>
              <w:rPr>
                <w:rFonts w:ascii="Times New Roman" w:eastAsia="Calibri" w:hAnsi="Times New Roman" w:cs="Times New Roman"/>
                <w:sz w:val="28"/>
                <w:szCs w:val="28"/>
              </w:rPr>
              <w:t>m ngày 26/3.</w:t>
            </w:r>
          </w:p>
        </w:tc>
        <w:tc>
          <w:tcPr>
            <w:tcW w:w="1633" w:type="dxa"/>
            <w:tcBorders>
              <w:top w:val="single" w:sz="4" w:space="0" w:color="auto"/>
              <w:left w:val="single" w:sz="4" w:space="0" w:color="auto"/>
              <w:bottom w:val="single" w:sz="4" w:space="0" w:color="auto"/>
              <w:right w:val="single" w:sz="4" w:space="0" w:color="auto"/>
            </w:tcBorders>
          </w:tcPr>
          <w:p w14:paraId="07BF40D3"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lastRenderedPageBreak/>
              <w:t>Đ/c Hường</w:t>
            </w:r>
          </w:p>
          <w:p w14:paraId="4F268683" w14:textId="77777777" w:rsidR="00DB0FF1" w:rsidRDefault="00DB0FF1" w:rsidP="001B12B9">
            <w:pPr>
              <w:spacing w:after="0" w:line="240" w:lineRule="auto"/>
              <w:jc w:val="both"/>
              <w:rPr>
                <w:rFonts w:ascii="Times New Roman" w:eastAsia="Calibri" w:hAnsi="Times New Roman" w:cs="Times New Roman"/>
                <w:sz w:val="28"/>
                <w:szCs w:val="28"/>
              </w:rPr>
            </w:pPr>
          </w:p>
          <w:p w14:paraId="140341B5" w14:textId="77777777" w:rsidR="00DB0FF1" w:rsidRDefault="00DB0FF1" w:rsidP="001B12B9">
            <w:pPr>
              <w:spacing w:after="0" w:line="240" w:lineRule="auto"/>
              <w:jc w:val="both"/>
              <w:rPr>
                <w:rFonts w:ascii="Times New Roman" w:eastAsia="Calibri" w:hAnsi="Times New Roman" w:cs="Times New Roman"/>
                <w:sz w:val="28"/>
                <w:szCs w:val="28"/>
              </w:rPr>
            </w:pPr>
          </w:p>
          <w:p w14:paraId="5BFC88BB" w14:textId="77777777" w:rsidR="00DB0FF1" w:rsidRDefault="00DB0FF1" w:rsidP="001B12B9">
            <w:pPr>
              <w:spacing w:after="0" w:line="240" w:lineRule="auto"/>
              <w:jc w:val="both"/>
              <w:rPr>
                <w:rFonts w:ascii="Times New Roman" w:eastAsia="Calibri" w:hAnsi="Times New Roman" w:cs="Times New Roman"/>
                <w:sz w:val="28"/>
                <w:szCs w:val="28"/>
              </w:rPr>
            </w:pPr>
          </w:p>
          <w:p w14:paraId="02164ED2" w14:textId="77777777" w:rsidR="00DB0FF1" w:rsidRPr="00D44253"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Đ/c </w:t>
            </w:r>
            <w:r w:rsidR="00D44253">
              <w:rPr>
                <w:rFonts w:ascii="Times New Roman" w:eastAsia="Calibri" w:hAnsi="Times New Roman" w:cs="Times New Roman"/>
                <w:sz w:val="28"/>
                <w:szCs w:val="28"/>
              </w:rPr>
              <w:t>Vũ</w:t>
            </w:r>
          </w:p>
          <w:p w14:paraId="2CDA7C72"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Hườ</w:t>
            </w:r>
            <w:r w:rsidR="00184149">
              <w:rPr>
                <w:rFonts w:ascii="Times New Roman" w:eastAsia="Calibri" w:hAnsi="Times New Roman" w:cs="Times New Roman"/>
                <w:sz w:val="28"/>
                <w:szCs w:val="28"/>
                <w:lang w:val="vi-VN"/>
              </w:rPr>
              <w:t xml:space="preserve">ng và </w:t>
            </w:r>
            <w:r w:rsidR="00184149">
              <w:rPr>
                <w:rFonts w:ascii="Times New Roman" w:eastAsia="Calibri" w:hAnsi="Times New Roman" w:cs="Times New Roman"/>
                <w:sz w:val="28"/>
                <w:szCs w:val="28"/>
              </w:rPr>
              <w:t xml:space="preserve">đ/c </w:t>
            </w:r>
            <w:r>
              <w:rPr>
                <w:rFonts w:ascii="Times New Roman" w:eastAsia="Calibri" w:hAnsi="Times New Roman" w:cs="Times New Roman"/>
                <w:sz w:val="28"/>
                <w:szCs w:val="28"/>
                <w:lang w:val="vi-VN"/>
              </w:rPr>
              <w:t>Vũ</w:t>
            </w:r>
          </w:p>
          <w:p w14:paraId="54E4F70F" w14:textId="77777777" w:rsidR="00DB0FF1" w:rsidRDefault="00DB0FF1" w:rsidP="001B12B9">
            <w:pPr>
              <w:spacing w:after="0" w:line="240" w:lineRule="auto"/>
              <w:jc w:val="both"/>
              <w:rPr>
                <w:rFonts w:ascii="Times New Roman" w:eastAsia="Calibri" w:hAnsi="Times New Roman" w:cs="Times New Roman"/>
                <w:sz w:val="28"/>
                <w:szCs w:val="28"/>
              </w:rPr>
            </w:pPr>
          </w:p>
          <w:p w14:paraId="6EE6DC87"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rPr>
            </w:pPr>
          </w:p>
          <w:p w14:paraId="29A71E55" w14:textId="77777777" w:rsidR="00DB0FF1" w:rsidRPr="00612E90" w:rsidRDefault="00DB0FF1" w:rsidP="00612E90">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0B435CF4" w14:textId="77777777" w:rsidR="00612E90" w:rsidRDefault="00612E90" w:rsidP="00127B20">
            <w:pPr>
              <w:keepLines/>
              <w:widowControl w:val="0"/>
              <w:spacing w:after="0" w:line="240" w:lineRule="auto"/>
              <w:ind w:right="-108"/>
              <w:jc w:val="both"/>
              <w:rPr>
                <w:rFonts w:ascii="Times New Roman" w:eastAsia="Calibri" w:hAnsi="Times New Roman" w:cs="Times New Roman"/>
                <w:sz w:val="28"/>
                <w:szCs w:val="28"/>
                <w:lang w:val="nb-NO"/>
              </w:rPr>
            </w:pPr>
          </w:p>
          <w:p w14:paraId="3251A75A" w14:textId="77777777" w:rsidR="00DB0FF1" w:rsidRPr="00127B20" w:rsidRDefault="00127B20" w:rsidP="00127B20">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018DEFB5" w14:textId="77777777" w:rsidR="009B0FF0" w:rsidRDefault="009B0FF0" w:rsidP="001B12B9">
            <w:pPr>
              <w:keepLines/>
              <w:widowControl w:val="0"/>
              <w:spacing w:after="0" w:line="240" w:lineRule="auto"/>
              <w:ind w:right="-108"/>
              <w:jc w:val="both"/>
              <w:rPr>
                <w:rFonts w:ascii="Times New Roman" w:eastAsia="Calibri" w:hAnsi="Times New Roman" w:cs="Times New Roman"/>
                <w:sz w:val="28"/>
                <w:szCs w:val="28"/>
                <w:lang w:val="nb-NO"/>
              </w:rPr>
            </w:pPr>
          </w:p>
          <w:p w14:paraId="3D319539" w14:textId="77777777" w:rsidR="00DB0FF1" w:rsidRPr="00A8751D"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lastRenderedPageBreak/>
              <w:t>Đ/c Hường</w:t>
            </w:r>
          </w:p>
          <w:p w14:paraId="32367477" w14:textId="77777777" w:rsidR="00DB0FF1" w:rsidRPr="00B10478"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Vũ</w:t>
            </w:r>
          </w:p>
        </w:tc>
        <w:tc>
          <w:tcPr>
            <w:tcW w:w="2220" w:type="dxa"/>
            <w:tcBorders>
              <w:top w:val="single" w:sz="4" w:space="0" w:color="auto"/>
              <w:left w:val="single" w:sz="4" w:space="0" w:color="auto"/>
              <w:bottom w:val="single" w:sz="4" w:space="0" w:color="auto"/>
              <w:right w:val="single" w:sz="4" w:space="0" w:color="auto"/>
            </w:tcBorders>
          </w:tcPr>
          <w:p w14:paraId="6E1EC67B" w14:textId="77777777" w:rsidR="00DB0FF1" w:rsidRPr="008B5A01" w:rsidRDefault="00DB0FF1" w:rsidP="001B12B9">
            <w:pPr>
              <w:spacing w:after="0" w:line="240" w:lineRule="auto"/>
              <w:jc w:val="both"/>
              <w:rPr>
                <w:rFonts w:ascii="Times New Roman" w:eastAsia="Calibri" w:hAnsi="Times New Roman" w:cs="Times New Roman"/>
                <w:sz w:val="28"/>
                <w:szCs w:val="28"/>
                <w:lang w:val="vi-VN"/>
              </w:rPr>
            </w:pPr>
          </w:p>
        </w:tc>
      </w:tr>
      <w:tr w:rsidR="00DB0FF1" w:rsidRPr="005B54C4" w14:paraId="6226220A" w14:textId="77777777" w:rsidTr="00C208A1">
        <w:trPr>
          <w:trHeight w:val="699"/>
        </w:trPr>
        <w:tc>
          <w:tcPr>
            <w:tcW w:w="1169" w:type="dxa"/>
            <w:tcBorders>
              <w:top w:val="single" w:sz="4" w:space="0" w:color="auto"/>
              <w:left w:val="single" w:sz="4" w:space="0" w:color="auto"/>
              <w:bottom w:val="single" w:sz="4" w:space="0" w:color="auto"/>
              <w:right w:val="single" w:sz="4" w:space="0" w:color="auto"/>
            </w:tcBorders>
            <w:vAlign w:val="center"/>
          </w:tcPr>
          <w:p w14:paraId="04151287"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lastRenderedPageBreak/>
              <w:t>Tháng 4</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377488A1"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Tiếp tục rèn và giữ vững nền nếp, kỷ cương, nền nế</w:t>
            </w:r>
            <w:r>
              <w:rPr>
                <w:rFonts w:ascii="Times New Roman" w:eastAsia="Calibri" w:hAnsi="Times New Roman" w:cs="Times New Roman"/>
                <w:sz w:val="28"/>
                <w:szCs w:val="28"/>
              </w:rPr>
              <w:t xml:space="preserve">p </w:t>
            </w:r>
            <w:r w:rsidRPr="005B54C4">
              <w:rPr>
                <w:rFonts w:ascii="Times New Roman" w:eastAsia="Calibri" w:hAnsi="Times New Roman" w:cs="Times New Roman"/>
                <w:sz w:val="28"/>
                <w:szCs w:val="28"/>
              </w:rPr>
              <w:t>dạy và họ</w:t>
            </w:r>
            <w:r>
              <w:rPr>
                <w:rFonts w:ascii="Times New Roman" w:eastAsia="Calibri" w:hAnsi="Times New Roman" w:cs="Times New Roman"/>
                <w:sz w:val="28"/>
                <w:szCs w:val="28"/>
              </w:rPr>
              <w:t>c;</w:t>
            </w:r>
          </w:p>
          <w:p w14:paraId="0CAA5C30"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w:t>
            </w:r>
            <w:r w:rsidR="00127B20">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Các nhóm chuyên môn thống nhất kế hoạch ôn thi cuố</w:t>
            </w:r>
            <w:r w:rsidR="00127B20">
              <w:rPr>
                <w:rFonts w:ascii="Times New Roman" w:eastAsia="Calibri" w:hAnsi="Times New Roman" w:cs="Times New Roman"/>
                <w:sz w:val="28"/>
                <w:szCs w:val="28"/>
              </w:rPr>
              <w:t>i năm;</w:t>
            </w:r>
          </w:p>
          <w:p w14:paraId="7E9F4CCA"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Sổ điểm lớ</w:t>
            </w:r>
            <w:r>
              <w:rPr>
                <w:rFonts w:ascii="Times New Roman" w:eastAsia="Calibri" w:hAnsi="Times New Roman" w:cs="Times New Roman"/>
                <w:sz w:val="28"/>
                <w:szCs w:val="28"/>
              </w:rPr>
              <w:t>p và</w:t>
            </w:r>
            <w:r w:rsidRPr="005B54C4">
              <w:rPr>
                <w:rFonts w:ascii="Times New Roman" w:eastAsia="Calibri" w:hAnsi="Times New Roman" w:cs="Times New Roman"/>
                <w:sz w:val="28"/>
                <w:szCs w:val="28"/>
              </w:rPr>
              <w:t xml:space="preserve"> Sổ đầu bài;</w:t>
            </w:r>
          </w:p>
          <w:p w14:paraId="4051D9CB"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Lên kế hoạch kết hợp hoàn thành chương trình vào buổi sáng và ôn thi THPT chuyên Lê Hồng Phong vào buổi chiều cho HS khố</w:t>
            </w:r>
            <w:r>
              <w:rPr>
                <w:rFonts w:ascii="Times New Roman" w:eastAsia="Calibri" w:hAnsi="Times New Roman" w:cs="Times New Roman"/>
                <w:sz w:val="28"/>
                <w:szCs w:val="28"/>
              </w:rPr>
              <w:t>i 9;</w:t>
            </w:r>
          </w:p>
          <w:p w14:paraId="1F1D16B1"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Chấm SKKN cấp trườ</w:t>
            </w:r>
            <w:r>
              <w:rPr>
                <w:rFonts w:ascii="Times New Roman" w:eastAsia="Calibri" w:hAnsi="Times New Roman" w:cs="Times New Roman"/>
                <w:sz w:val="28"/>
                <w:szCs w:val="28"/>
              </w:rPr>
              <w:t>ng;</w:t>
            </w:r>
          </w:p>
          <w:p w14:paraId="39FC44E4" w14:textId="77777777" w:rsidR="00DB0FF1" w:rsidRPr="005B54C4" w:rsidRDefault="00DB0FF1" w:rsidP="001B12B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K</w:t>
            </w:r>
            <w:r w:rsidRPr="005B54C4">
              <w:rPr>
                <w:rFonts w:ascii="Times New Roman" w:eastAsia="Calibri" w:hAnsi="Times New Roman" w:cs="Times New Roman"/>
                <w:sz w:val="28"/>
                <w:szCs w:val="28"/>
              </w:rPr>
              <w:t>iểm tra cuối năm các môn khố</w:t>
            </w:r>
            <w:r>
              <w:rPr>
                <w:rFonts w:ascii="Times New Roman" w:eastAsia="Calibri" w:hAnsi="Times New Roman" w:cs="Times New Roman"/>
                <w:sz w:val="28"/>
                <w:szCs w:val="28"/>
              </w:rPr>
              <w:t>i 9.</w:t>
            </w:r>
          </w:p>
        </w:tc>
        <w:tc>
          <w:tcPr>
            <w:tcW w:w="1633" w:type="dxa"/>
            <w:tcBorders>
              <w:top w:val="single" w:sz="4" w:space="0" w:color="auto"/>
              <w:left w:val="single" w:sz="4" w:space="0" w:color="auto"/>
              <w:bottom w:val="single" w:sz="4" w:space="0" w:color="auto"/>
              <w:right w:val="single" w:sz="4" w:space="0" w:color="auto"/>
            </w:tcBorders>
          </w:tcPr>
          <w:p w14:paraId="1DEBA856"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74A5A5FC" w14:textId="77777777" w:rsidR="00DB0FF1" w:rsidRDefault="00DB0FF1" w:rsidP="001B12B9">
            <w:pPr>
              <w:spacing w:after="0" w:line="240" w:lineRule="auto"/>
              <w:jc w:val="both"/>
              <w:rPr>
                <w:rFonts w:ascii="Times New Roman" w:eastAsia="Calibri" w:hAnsi="Times New Roman" w:cs="Times New Roman"/>
                <w:sz w:val="28"/>
                <w:szCs w:val="28"/>
              </w:rPr>
            </w:pPr>
          </w:p>
          <w:p w14:paraId="11DD9DF9"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7E0222CF" w14:textId="77777777" w:rsidR="00DB0FF1" w:rsidRDefault="00DB0FF1" w:rsidP="001B12B9">
            <w:pPr>
              <w:spacing w:after="0" w:line="240" w:lineRule="auto"/>
              <w:jc w:val="both"/>
              <w:rPr>
                <w:rFonts w:ascii="Times New Roman" w:eastAsia="Calibri" w:hAnsi="Times New Roman" w:cs="Times New Roman"/>
                <w:sz w:val="28"/>
                <w:szCs w:val="28"/>
              </w:rPr>
            </w:pPr>
          </w:p>
          <w:p w14:paraId="32FE58BC" w14:textId="77777777" w:rsidR="00DB0FF1" w:rsidRPr="00CC0C35"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p w14:paraId="629EEFBF" w14:textId="77777777" w:rsidR="00DB0FF1" w:rsidRPr="00127B20" w:rsidRDefault="00DB0FF1" w:rsidP="00127B20">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Đ/c Hườ</w:t>
            </w:r>
            <w:r w:rsidR="00127B20">
              <w:rPr>
                <w:rFonts w:ascii="Times New Roman" w:eastAsia="Calibri" w:hAnsi="Times New Roman" w:cs="Times New Roman"/>
                <w:sz w:val="28"/>
                <w:szCs w:val="28"/>
                <w:lang w:val="vi-VN"/>
              </w:rPr>
              <w:t>ng</w:t>
            </w:r>
          </w:p>
          <w:p w14:paraId="06606F39" w14:textId="77777777" w:rsidR="00DB0FF1" w:rsidRDefault="00DB0FF1" w:rsidP="001B12B9">
            <w:pPr>
              <w:spacing w:after="0" w:line="240" w:lineRule="auto"/>
              <w:jc w:val="both"/>
              <w:rPr>
                <w:rFonts w:ascii="Times New Roman" w:eastAsia="Calibri" w:hAnsi="Times New Roman" w:cs="Times New Roman"/>
                <w:sz w:val="28"/>
                <w:szCs w:val="28"/>
              </w:rPr>
            </w:pPr>
          </w:p>
          <w:p w14:paraId="3C978259" w14:textId="77777777" w:rsidR="00DB0FF1" w:rsidRDefault="00DB0FF1" w:rsidP="001B12B9">
            <w:pPr>
              <w:spacing w:after="0" w:line="240" w:lineRule="auto"/>
              <w:jc w:val="both"/>
              <w:rPr>
                <w:rFonts w:ascii="Times New Roman" w:eastAsia="Calibri" w:hAnsi="Times New Roman" w:cs="Times New Roman"/>
                <w:sz w:val="28"/>
                <w:szCs w:val="28"/>
              </w:rPr>
            </w:pPr>
          </w:p>
          <w:p w14:paraId="1B70635B" w14:textId="77777777" w:rsidR="00C208A1" w:rsidRDefault="00C208A1" w:rsidP="001B12B9">
            <w:pPr>
              <w:spacing w:after="0" w:line="240" w:lineRule="auto"/>
              <w:jc w:val="both"/>
              <w:rPr>
                <w:rFonts w:ascii="Times New Roman" w:eastAsia="Calibri" w:hAnsi="Times New Roman" w:cs="Times New Roman"/>
                <w:sz w:val="28"/>
                <w:szCs w:val="28"/>
                <w:lang w:val="vi-VN"/>
              </w:rPr>
            </w:pPr>
          </w:p>
          <w:p w14:paraId="41A0576D" w14:textId="77777777" w:rsidR="00DB0FF1" w:rsidRDefault="00DB0FF1" w:rsidP="001B12B9">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BGH</w:t>
            </w:r>
          </w:p>
          <w:p w14:paraId="3F46C15F" w14:textId="77777777" w:rsidR="00DB0FF1" w:rsidRPr="003E31FE"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Hường</w:t>
            </w:r>
          </w:p>
        </w:tc>
        <w:tc>
          <w:tcPr>
            <w:tcW w:w="2220" w:type="dxa"/>
            <w:tcBorders>
              <w:top w:val="single" w:sz="4" w:space="0" w:color="auto"/>
              <w:left w:val="single" w:sz="4" w:space="0" w:color="auto"/>
              <w:bottom w:val="single" w:sz="4" w:space="0" w:color="auto"/>
              <w:right w:val="single" w:sz="4" w:space="0" w:color="auto"/>
            </w:tcBorders>
          </w:tcPr>
          <w:p w14:paraId="18752C03" w14:textId="77777777" w:rsidR="00DB0FF1" w:rsidRPr="005F0F7F" w:rsidRDefault="00DB0FF1" w:rsidP="001B12B9">
            <w:pPr>
              <w:spacing w:after="0" w:line="240" w:lineRule="auto"/>
              <w:jc w:val="both"/>
              <w:rPr>
                <w:rFonts w:ascii="Times New Roman" w:eastAsia="Calibri" w:hAnsi="Times New Roman" w:cs="Times New Roman"/>
                <w:sz w:val="28"/>
                <w:szCs w:val="28"/>
                <w:lang w:val="vi-VN"/>
              </w:rPr>
            </w:pPr>
          </w:p>
        </w:tc>
      </w:tr>
      <w:tr w:rsidR="00DB0FF1" w:rsidRPr="005B54C4" w14:paraId="1AA5331F"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6BF4C740"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t>Tháng 5</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288CD87D"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Rà soát và có kế hoạch để hoàn thành nhiệm vụ năm học;</w:t>
            </w:r>
          </w:p>
          <w:p w14:paraId="3E59FF2A"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tốt việc ôn tập, thi, chấm thi cuối năm;</w:t>
            </w:r>
          </w:p>
          <w:p w14:paraId="1D9EBA3D"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Tổ chức thi HSG khối 6,7 8;</w:t>
            </w:r>
          </w:p>
          <w:p w14:paraId="6D5B70AD"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hồ sơ và chuẩn bị mọi điều kiện cho việc xét tốt nghiệp lớp 9;</w:t>
            </w:r>
          </w:p>
          <w:p w14:paraId="67FE97BA"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Chỉ đạo GVCN tư vấn chọn trường, tư vấn phân luồng cho HS và PH khối 9;</w:t>
            </w:r>
          </w:p>
          <w:p w14:paraId="2D0FB694"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Kiểm tra việc vào sổ điểm lớp, học bạ, xếp loại HL, HK cuối năm;</w:t>
            </w:r>
          </w:p>
          <w:p w14:paraId="4EDC16D8"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Hoàn thành việc tổng kết năm học;</w:t>
            </w:r>
          </w:p>
          <w:p w14:paraId="6C653675"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Họp PHHS. Kiểm tra hồ sơ HS của K6, 7, 8 trước khi nghỉ hè; </w:t>
            </w:r>
          </w:p>
          <w:p w14:paraId="01E7061E" w14:textId="77777777" w:rsidR="00DB0FF1" w:rsidRPr="005B54C4" w:rsidRDefault="00DB0FF1" w:rsidP="001B12B9">
            <w:pPr>
              <w:spacing w:after="0" w:line="240" w:lineRule="auto"/>
              <w:jc w:val="both"/>
              <w:rPr>
                <w:rFonts w:ascii="Times New Roman" w:eastAsia="Calibri" w:hAnsi="Times New Roman" w:cs="Times New Roman"/>
                <w:sz w:val="28"/>
                <w:szCs w:val="28"/>
              </w:rPr>
            </w:pPr>
            <w:r w:rsidRPr="005B54C4">
              <w:rPr>
                <w:rFonts w:ascii="Times New Roman" w:eastAsia="Calibri" w:hAnsi="Times New Roman" w:cs="Times New Roman"/>
                <w:sz w:val="28"/>
                <w:szCs w:val="28"/>
              </w:rPr>
              <w:t xml:space="preserve">- Kiểm tra CSVC các lớp, kiểm tra các phòng TBDH, lao động vệ sinh trường lớp. Bàn giao HS về sinh hoạt Hè tại địa phương; </w:t>
            </w:r>
          </w:p>
          <w:p w14:paraId="16E257AF"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HD tuyển sinh vào lớp 10;</w:t>
            </w:r>
          </w:p>
          <w:p w14:paraId="044AA38E" w14:textId="77777777" w:rsidR="00DB0FF1" w:rsidRPr="005B54C4" w:rsidRDefault="00DB0FF1" w:rsidP="001B12B9">
            <w:pPr>
              <w:spacing w:after="0" w:line="240" w:lineRule="auto"/>
              <w:rPr>
                <w:rFonts w:ascii="Times New Roman" w:eastAsia="Times New Roman" w:hAnsi="Times New Roman" w:cs="Times New Roman"/>
                <w:sz w:val="28"/>
                <w:szCs w:val="28"/>
              </w:rPr>
            </w:pPr>
            <w:r w:rsidRPr="005B54C4">
              <w:rPr>
                <w:rFonts w:ascii="Times New Roman" w:eastAsia="Times New Roman" w:hAnsi="Times New Roman" w:cs="Times New Roman"/>
                <w:sz w:val="28"/>
                <w:szCs w:val="28"/>
              </w:rPr>
              <w:t xml:space="preserve">- Ôn thi </w:t>
            </w:r>
            <w:r w:rsidR="004D7CA8">
              <w:rPr>
                <w:rFonts w:ascii="Times New Roman" w:eastAsia="Times New Roman" w:hAnsi="Times New Roman" w:cs="Times New Roman"/>
                <w:sz w:val="28"/>
                <w:szCs w:val="28"/>
              </w:rPr>
              <w:t>tuyển sinh</w:t>
            </w:r>
            <w:r w:rsidRPr="005B54C4">
              <w:rPr>
                <w:rFonts w:ascii="Times New Roman" w:eastAsia="Calibri" w:hAnsi="Times New Roman" w:cs="Times New Roman"/>
                <w:sz w:val="28"/>
                <w:szCs w:val="28"/>
              </w:rPr>
              <w:t xml:space="preserve"> vào lớp 10 </w:t>
            </w:r>
            <w:r w:rsidRPr="005B54C4">
              <w:rPr>
                <w:rFonts w:ascii="Times New Roman" w:eastAsia="Times New Roman" w:hAnsi="Times New Roman" w:cs="Times New Roman"/>
                <w:sz w:val="28"/>
                <w:szCs w:val="28"/>
              </w:rPr>
              <w:t>THPT chu</w:t>
            </w:r>
            <w:r>
              <w:rPr>
                <w:rFonts w:ascii="Times New Roman" w:eastAsia="Times New Roman" w:hAnsi="Times New Roman" w:cs="Times New Roman"/>
                <w:sz w:val="28"/>
                <w:szCs w:val="28"/>
              </w:rPr>
              <w:t xml:space="preserve">yên Lê Hồng Phong </w:t>
            </w:r>
            <w:r>
              <w:rPr>
                <w:rFonts w:ascii="Times New Roman" w:eastAsia="Times New Roman" w:hAnsi="Times New Roman" w:cs="Times New Roman"/>
                <w:sz w:val="28"/>
                <w:szCs w:val="28"/>
                <w:lang w:val="vi-VN"/>
              </w:rPr>
              <w:t>và</w:t>
            </w:r>
            <w:r w:rsidRPr="005B54C4">
              <w:rPr>
                <w:rFonts w:ascii="Times New Roman" w:eastAsia="Calibri" w:hAnsi="Times New Roman" w:cs="Times New Roman"/>
                <w:sz w:val="28"/>
                <w:szCs w:val="28"/>
              </w:rPr>
              <w:t xml:space="preserve"> THPT không chuyên cho HS khối 9;</w:t>
            </w:r>
          </w:p>
          <w:p w14:paraId="3E7133EF" w14:textId="77777777" w:rsidR="00DB0FF1" w:rsidRPr="005B54C4" w:rsidRDefault="00DB0FF1" w:rsidP="001B12B9">
            <w:pPr>
              <w:spacing w:after="0" w:line="240" w:lineRule="auto"/>
              <w:rPr>
                <w:rFonts w:ascii="Times New Roman" w:eastAsia="Times New Roman" w:hAnsi="Times New Roman" w:cs="Times New Roman"/>
                <w:sz w:val="28"/>
                <w:szCs w:val="28"/>
              </w:rPr>
            </w:pPr>
            <w:r w:rsidRPr="005B54C4">
              <w:rPr>
                <w:rFonts w:ascii="Times New Roman" w:eastAsia="Calibri" w:hAnsi="Times New Roman" w:cs="Times New Roman"/>
                <w:sz w:val="28"/>
                <w:szCs w:val="28"/>
              </w:rPr>
              <w:t>- Hoàn thành hồ sơ thi đua của GV</w:t>
            </w:r>
            <w:r>
              <w:rPr>
                <w:rFonts w:ascii="Times New Roman" w:eastAsia="Calibri" w:hAnsi="Times New Roman" w:cs="Times New Roman"/>
                <w:sz w:val="28"/>
                <w:szCs w:val="28"/>
              </w:rPr>
              <w:t>,</w:t>
            </w:r>
            <w:r w:rsidRPr="005B54C4">
              <w:rPr>
                <w:rFonts w:ascii="Times New Roman" w:eastAsia="Calibri" w:hAnsi="Times New Roman" w:cs="Times New Roman"/>
                <w:sz w:val="28"/>
                <w:szCs w:val="28"/>
              </w:rPr>
              <w:t xml:space="preserve"> của nhà trường.</w:t>
            </w:r>
          </w:p>
        </w:tc>
        <w:tc>
          <w:tcPr>
            <w:tcW w:w="1633" w:type="dxa"/>
            <w:tcBorders>
              <w:top w:val="single" w:sz="4" w:space="0" w:color="auto"/>
              <w:left w:val="single" w:sz="4" w:space="0" w:color="auto"/>
              <w:bottom w:val="single" w:sz="4" w:space="0" w:color="auto"/>
              <w:right w:val="single" w:sz="4" w:space="0" w:color="auto"/>
            </w:tcBorders>
          </w:tcPr>
          <w:p w14:paraId="17E23E41"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5D7B02B4" w14:textId="77777777" w:rsidR="00DB0FF1" w:rsidRDefault="00DB0FF1" w:rsidP="001B12B9">
            <w:pPr>
              <w:spacing w:after="0" w:line="240" w:lineRule="auto"/>
              <w:jc w:val="both"/>
              <w:rPr>
                <w:rFonts w:ascii="Times New Roman" w:eastAsia="Calibri" w:hAnsi="Times New Roman" w:cs="Times New Roman"/>
                <w:sz w:val="28"/>
                <w:szCs w:val="28"/>
              </w:rPr>
            </w:pPr>
          </w:p>
          <w:p w14:paraId="53238AFB"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nb-NO"/>
              </w:rPr>
              <w:t>Đ/c Hường</w:t>
            </w:r>
          </w:p>
          <w:p w14:paraId="1597A5FD" w14:textId="77777777" w:rsidR="00DB0FF1" w:rsidRDefault="00DB0FF1" w:rsidP="001B12B9">
            <w:pPr>
              <w:spacing w:after="0" w:line="240" w:lineRule="auto"/>
              <w:jc w:val="both"/>
              <w:rPr>
                <w:rFonts w:ascii="Times New Roman" w:eastAsia="Calibri" w:hAnsi="Times New Roman" w:cs="Times New Roman"/>
                <w:sz w:val="28"/>
                <w:szCs w:val="28"/>
              </w:rPr>
            </w:pPr>
          </w:p>
          <w:p w14:paraId="75C7967A"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nb-NO"/>
              </w:rPr>
              <w:t>Đ/c Hường</w:t>
            </w:r>
          </w:p>
          <w:p w14:paraId="04E4AFAC"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Đ/c Vũ</w:t>
            </w:r>
          </w:p>
          <w:p w14:paraId="54341BF2" w14:textId="77777777" w:rsidR="00DB0FF1" w:rsidRDefault="00DB0FF1" w:rsidP="001B12B9">
            <w:pPr>
              <w:spacing w:after="0" w:line="240" w:lineRule="auto"/>
              <w:jc w:val="both"/>
              <w:rPr>
                <w:rFonts w:ascii="Times New Roman" w:eastAsia="Calibri" w:hAnsi="Times New Roman" w:cs="Times New Roman"/>
                <w:sz w:val="28"/>
                <w:szCs w:val="28"/>
              </w:rPr>
            </w:pPr>
          </w:p>
          <w:p w14:paraId="6E20F12C"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00D11229" w14:textId="77777777" w:rsidR="00DB0FF1" w:rsidRDefault="00DB0FF1" w:rsidP="001B12B9">
            <w:pPr>
              <w:spacing w:after="0" w:line="240" w:lineRule="auto"/>
              <w:jc w:val="both"/>
              <w:rPr>
                <w:rFonts w:ascii="Times New Roman" w:eastAsia="Calibri" w:hAnsi="Times New Roman" w:cs="Times New Roman"/>
                <w:sz w:val="28"/>
                <w:szCs w:val="28"/>
              </w:rPr>
            </w:pPr>
          </w:p>
          <w:p w14:paraId="6FB25508"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BGH</w:t>
            </w:r>
          </w:p>
          <w:p w14:paraId="2774FF35" w14:textId="77777777" w:rsidR="00DB0FF1" w:rsidRDefault="00DB0FF1" w:rsidP="001B12B9">
            <w:pPr>
              <w:spacing w:after="0" w:line="240" w:lineRule="auto"/>
              <w:jc w:val="both"/>
              <w:rPr>
                <w:rFonts w:ascii="Times New Roman" w:eastAsia="Calibri" w:hAnsi="Times New Roman" w:cs="Times New Roman"/>
                <w:sz w:val="28"/>
                <w:szCs w:val="28"/>
              </w:rPr>
            </w:pPr>
          </w:p>
          <w:p w14:paraId="4E6F5777"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207B4773"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3470CABD"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p>
          <w:p w14:paraId="661E84D5"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Đ/c Vũ</w:t>
            </w:r>
          </w:p>
          <w:p w14:paraId="3BDAC6DB" w14:textId="77777777" w:rsidR="00DB0FF1" w:rsidRDefault="00DB0FF1" w:rsidP="001B12B9">
            <w:pPr>
              <w:spacing w:after="0" w:line="240" w:lineRule="auto"/>
              <w:jc w:val="both"/>
              <w:rPr>
                <w:rFonts w:ascii="Times New Roman" w:eastAsia="Calibri" w:hAnsi="Times New Roman" w:cs="Times New Roman"/>
                <w:sz w:val="28"/>
                <w:szCs w:val="28"/>
              </w:rPr>
            </w:pPr>
          </w:p>
          <w:p w14:paraId="530B937A" w14:textId="77777777" w:rsidR="00DB0FF1" w:rsidRDefault="00DB0FF1" w:rsidP="001B12B9">
            <w:pPr>
              <w:spacing w:after="0" w:line="240" w:lineRule="auto"/>
              <w:jc w:val="both"/>
              <w:rPr>
                <w:rFonts w:ascii="Times New Roman" w:eastAsia="Calibri" w:hAnsi="Times New Roman" w:cs="Times New Roman"/>
                <w:sz w:val="28"/>
                <w:szCs w:val="28"/>
              </w:rPr>
            </w:pPr>
          </w:p>
          <w:p w14:paraId="7E2599F1" w14:textId="77777777" w:rsidR="00DB0FF1" w:rsidRDefault="00DB0FF1" w:rsidP="001B12B9">
            <w:pPr>
              <w:spacing w:after="0" w:line="240" w:lineRule="auto"/>
              <w:jc w:val="both"/>
              <w:rPr>
                <w:rFonts w:ascii="Times New Roman" w:eastAsia="Calibri" w:hAnsi="Times New Roman" w:cs="Times New Roman"/>
                <w:sz w:val="28"/>
                <w:szCs w:val="28"/>
              </w:rPr>
            </w:pPr>
          </w:p>
          <w:p w14:paraId="038F9E9A" w14:textId="77777777" w:rsidR="00DB0FF1" w:rsidRDefault="00DB0FF1" w:rsidP="001B12B9">
            <w:pPr>
              <w:keepLines/>
              <w:widowControl w:val="0"/>
              <w:spacing w:after="0" w:line="240" w:lineRule="auto"/>
              <w:ind w:right="-108"/>
              <w:jc w:val="both"/>
              <w:rPr>
                <w:rFonts w:ascii="Times New Roman" w:eastAsia="Calibri" w:hAnsi="Times New Roman" w:cs="Times New Roman"/>
                <w:sz w:val="28"/>
                <w:szCs w:val="28"/>
                <w:lang w:val="nb-NO"/>
              </w:rPr>
            </w:pPr>
            <w:r>
              <w:rPr>
                <w:rFonts w:ascii="Times New Roman" w:eastAsia="Calibri" w:hAnsi="Times New Roman" w:cs="Times New Roman"/>
                <w:sz w:val="28"/>
                <w:szCs w:val="28"/>
                <w:lang w:val="nb-NO"/>
              </w:rPr>
              <w:t>Đ/c Hương</w:t>
            </w:r>
          </w:p>
          <w:p w14:paraId="37C42AB9"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nb-NO"/>
              </w:rPr>
              <w:t>Đ/c Hường</w:t>
            </w:r>
          </w:p>
          <w:p w14:paraId="7BA7DE8F" w14:textId="77777777" w:rsidR="00DB0FF1" w:rsidRDefault="00DB0FF1" w:rsidP="001B12B9">
            <w:pPr>
              <w:spacing w:after="0" w:line="240" w:lineRule="auto"/>
              <w:jc w:val="both"/>
              <w:rPr>
                <w:rFonts w:ascii="Times New Roman" w:eastAsia="Calibri" w:hAnsi="Times New Roman" w:cs="Times New Roman"/>
                <w:sz w:val="28"/>
                <w:szCs w:val="28"/>
              </w:rPr>
            </w:pPr>
          </w:p>
          <w:p w14:paraId="72120E9B" w14:textId="77777777" w:rsidR="00DB0FF1" w:rsidRDefault="00DB0FF1" w:rsidP="001B12B9">
            <w:pPr>
              <w:spacing w:after="0" w:line="240" w:lineRule="auto"/>
              <w:jc w:val="both"/>
              <w:rPr>
                <w:rFonts w:ascii="Times New Roman" w:eastAsia="Calibri" w:hAnsi="Times New Roman" w:cs="Times New Roman"/>
                <w:sz w:val="28"/>
                <w:szCs w:val="28"/>
              </w:rPr>
            </w:pPr>
          </w:p>
          <w:p w14:paraId="39C7377C" w14:textId="77777777" w:rsidR="00DB0FF1" w:rsidRPr="00C208A1" w:rsidRDefault="00DB0FF1" w:rsidP="00C208A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Đ/c </w:t>
            </w:r>
            <w:r w:rsidR="00C208A1">
              <w:rPr>
                <w:rFonts w:ascii="Times New Roman" w:eastAsia="Calibri" w:hAnsi="Times New Roman" w:cs="Times New Roman"/>
                <w:sz w:val="28"/>
                <w:szCs w:val="28"/>
              </w:rPr>
              <w:t>Vũ</w:t>
            </w:r>
          </w:p>
        </w:tc>
        <w:tc>
          <w:tcPr>
            <w:tcW w:w="2220" w:type="dxa"/>
            <w:tcBorders>
              <w:top w:val="single" w:sz="4" w:space="0" w:color="auto"/>
              <w:left w:val="single" w:sz="4" w:space="0" w:color="auto"/>
              <w:bottom w:val="single" w:sz="4" w:space="0" w:color="auto"/>
              <w:right w:val="single" w:sz="4" w:space="0" w:color="auto"/>
            </w:tcBorders>
          </w:tcPr>
          <w:p w14:paraId="2AA86E88"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2DA3BBFC" w14:textId="77777777" w:rsidTr="001B12B9">
        <w:trPr>
          <w:trHeight w:val="416"/>
        </w:trPr>
        <w:tc>
          <w:tcPr>
            <w:tcW w:w="1169" w:type="dxa"/>
            <w:tcBorders>
              <w:top w:val="single" w:sz="4" w:space="0" w:color="auto"/>
              <w:left w:val="single" w:sz="4" w:space="0" w:color="auto"/>
              <w:bottom w:val="single" w:sz="4" w:space="0" w:color="auto"/>
              <w:right w:val="single" w:sz="4" w:space="0" w:color="auto"/>
            </w:tcBorders>
            <w:vAlign w:val="center"/>
          </w:tcPr>
          <w:p w14:paraId="4EA6EC53"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t>Tháng 6</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74C5119A"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Chuẩn bị mọi điều kiện cho việc thi tuyển sinh lớp 6 năm học 2025 -2026;</w:t>
            </w:r>
          </w:p>
          <w:p w14:paraId="47413EE6" w14:textId="77777777" w:rsidR="00DB0FF1" w:rsidRPr="005B54C4" w:rsidRDefault="00DB0FF1" w:rsidP="001B12B9">
            <w:pPr>
              <w:spacing w:after="0" w:line="240" w:lineRule="auto"/>
              <w:rPr>
                <w:rFonts w:ascii="Times New Roman" w:eastAsia="Calibri" w:hAnsi="Times New Roman" w:cs="Times New Roman"/>
                <w:sz w:val="28"/>
                <w:szCs w:val="28"/>
              </w:rPr>
            </w:pPr>
            <w:r w:rsidRPr="005B54C4">
              <w:rPr>
                <w:rFonts w:ascii="Times New Roman" w:eastAsia="Calibri" w:hAnsi="Times New Roman" w:cs="Times New Roman"/>
                <w:sz w:val="28"/>
                <w:szCs w:val="28"/>
              </w:rPr>
              <w:t>- Hoà</w:t>
            </w:r>
            <w:r>
              <w:rPr>
                <w:rFonts w:ascii="Times New Roman" w:eastAsia="Calibri" w:hAnsi="Times New Roman" w:cs="Times New Roman"/>
                <w:sz w:val="28"/>
                <w:szCs w:val="28"/>
              </w:rPr>
              <w:t>n thành việc</w:t>
            </w:r>
            <w:r w:rsidRPr="005B54C4">
              <w:rPr>
                <w:rFonts w:ascii="Times New Roman" w:eastAsia="Calibri" w:hAnsi="Times New Roman" w:cs="Times New Roman"/>
                <w:sz w:val="28"/>
                <w:szCs w:val="28"/>
              </w:rPr>
              <w:t xml:space="preserve"> thông báo công khai kết quả tuyển sinh </w:t>
            </w:r>
            <w:r>
              <w:rPr>
                <w:rFonts w:ascii="Times New Roman" w:eastAsia="Calibri" w:hAnsi="Times New Roman" w:cs="Times New Roman"/>
                <w:sz w:val="28"/>
                <w:szCs w:val="28"/>
                <w:lang w:val="vi-VN"/>
              </w:rPr>
              <w:t xml:space="preserve">vào </w:t>
            </w:r>
            <w:r w:rsidRPr="005B54C4">
              <w:rPr>
                <w:rFonts w:ascii="Times New Roman" w:eastAsia="Calibri" w:hAnsi="Times New Roman" w:cs="Times New Roman"/>
                <w:sz w:val="28"/>
                <w:szCs w:val="28"/>
              </w:rPr>
              <w:t>lớ</w:t>
            </w:r>
            <w:r>
              <w:rPr>
                <w:rFonts w:ascii="Times New Roman" w:eastAsia="Calibri" w:hAnsi="Times New Roman" w:cs="Times New Roman"/>
                <w:sz w:val="28"/>
                <w:szCs w:val="28"/>
              </w:rPr>
              <w:t>p 6 NH 2025-</w:t>
            </w:r>
            <w:r>
              <w:rPr>
                <w:rFonts w:ascii="Times New Roman" w:eastAsia="Calibri" w:hAnsi="Times New Roman" w:cs="Times New Roman"/>
                <w:sz w:val="28"/>
                <w:szCs w:val="28"/>
              </w:rPr>
              <w:lastRenderedPageBreak/>
              <w:t>2026</w:t>
            </w:r>
            <w:r w:rsidR="004D7CA8">
              <w:rPr>
                <w:rFonts w:ascii="Times New Roman" w:eastAsia="Calibri" w:hAnsi="Times New Roman" w:cs="Times New Roman"/>
                <w:sz w:val="28"/>
                <w:szCs w:val="28"/>
              </w:rPr>
              <w:t xml:space="preserve"> </w:t>
            </w:r>
            <w:r w:rsidRPr="005B54C4">
              <w:rPr>
                <w:rFonts w:ascii="Times New Roman" w:eastAsia="Calibri" w:hAnsi="Times New Roman" w:cs="Times New Roman"/>
                <w:sz w:val="28"/>
                <w:szCs w:val="28"/>
              </w:rPr>
              <w:t xml:space="preserve">và </w:t>
            </w:r>
            <w:r w:rsidRPr="005B54C4">
              <w:rPr>
                <w:rFonts w:ascii="Times New Roman" w:eastAsia="Times New Roman" w:hAnsi="Times New Roman" w:cs="Times New Roman"/>
                <w:sz w:val="28"/>
                <w:szCs w:val="28"/>
              </w:rPr>
              <w:t xml:space="preserve">Thu hồ sơ </w:t>
            </w:r>
            <w:r>
              <w:rPr>
                <w:rFonts w:ascii="Times New Roman" w:eastAsia="Times New Roman" w:hAnsi="Times New Roman" w:cs="Times New Roman"/>
                <w:sz w:val="28"/>
                <w:szCs w:val="28"/>
              </w:rPr>
              <w:t>của HS trúng tuyển</w:t>
            </w:r>
            <w:r>
              <w:rPr>
                <w:rFonts w:ascii="Times New Roman" w:eastAsia="Calibri" w:hAnsi="Times New Roman" w:cs="Times New Roman"/>
                <w:sz w:val="28"/>
                <w:szCs w:val="28"/>
              </w:rPr>
              <w:t>.</w:t>
            </w:r>
          </w:p>
        </w:tc>
        <w:tc>
          <w:tcPr>
            <w:tcW w:w="1633" w:type="dxa"/>
            <w:tcBorders>
              <w:top w:val="single" w:sz="4" w:space="0" w:color="auto"/>
              <w:left w:val="single" w:sz="4" w:space="0" w:color="auto"/>
              <w:bottom w:val="single" w:sz="4" w:space="0" w:color="auto"/>
              <w:right w:val="single" w:sz="4" w:space="0" w:color="auto"/>
            </w:tcBorders>
          </w:tcPr>
          <w:p w14:paraId="2D16E46F"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nb-NO"/>
              </w:rPr>
              <w:lastRenderedPageBreak/>
              <w:t>Đ/c Hường</w:t>
            </w:r>
          </w:p>
          <w:p w14:paraId="624638DC" w14:textId="77777777" w:rsidR="00DB0FF1" w:rsidRDefault="00DB0FF1" w:rsidP="001B12B9">
            <w:pPr>
              <w:spacing w:after="0" w:line="240" w:lineRule="auto"/>
              <w:jc w:val="both"/>
              <w:rPr>
                <w:rFonts w:ascii="Times New Roman" w:eastAsia="Calibri" w:hAnsi="Times New Roman" w:cs="Times New Roman"/>
                <w:sz w:val="28"/>
                <w:szCs w:val="28"/>
              </w:rPr>
            </w:pPr>
          </w:p>
          <w:p w14:paraId="3B003527" w14:textId="77777777" w:rsidR="00DB0FF1" w:rsidRDefault="00DB0FF1" w:rsidP="001B12B9">
            <w:pPr>
              <w:spacing w:after="0" w:line="240" w:lineRule="auto"/>
              <w:jc w:val="both"/>
              <w:rPr>
                <w:rFonts w:ascii="Times New Roman" w:eastAsia="Calibri" w:hAnsi="Times New Roman" w:cs="Times New Roman"/>
                <w:sz w:val="28"/>
                <w:szCs w:val="28"/>
              </w:rPr>
            </w:pPr>
          </w:p>
          <w:p w14:paraId="1203DBDB"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Đ/c Vũ</w:t>
            </w:r>
          </w:p>
          <w:p w14:paraId="39162D5C" w14:textId="77777777" w:rsidR="00DB0FF1" w:rsidRPr="005B54C4" w:rsidRDefault="00DB0FF1" w:rsidP="004D7CA8">
            <w:pPr>
              <w:keepLines/>
              <w:widowControl w:val="0"/>
              <w:spacing w:after="0" w:line="240" w:lineRule="auto"/>
              <w:ind w:right="-108"/>
              <w:jc w:val="both"/>
              <w:rPr>
                <w:rFonts w:ascii="Times New Roman" w:eastAsia="Calibri" w:hAnsi="Times New Roman" w:cs="Times New Roman"/>
                <w:sz w:val="28"/>
                <w:szCs w:val="28"/>
              </w:rPr>
            </w:pPr>
          </w:p>
        </w:tc>
        <w:tc>
          <w:tcPr>
            <w:tcW w:w="2220" w:type="dxa"/>
            <w:tcBorders>
              <w:top w:val="single" w:sz="4" w:space="0" w:color="auto"/>
              <w:left w:val="single" w:sz="4" w:space="0" w:color="auto"/>
              <w:bottom w:val="single" w:sz="4" w:space="0" w:color="auto"/>
              <w:right w:val="single" w:sz="4" w:space="0" w:color="auto"/>
            </w:tcBorders>
          </w:tcPr>
          <w:p w14:paraId="22D7033B"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r w:rsidR="00DB0FF1" w:rsidRPr="005B54C4" w14:paraId="1DC8710C" w14:textId="77777777" w:rsidTr="001B12B9">
        <w:trPr>
          <w:trHeight w:val="1303"/>
        </w:trPr>
        <w:tc>
          <w:tcPr>
            <w:tcW w:w="1169" w:type="dxa"/>
            <w:tcBorders>
              <w:top w:val="single" w:sz="4" w:space="0" w:color="auto"/>
              <w:left w:val="single" w:sz="4" w:space="0" w:color="auto"/>
              <w:bottom w:val="single" w:sz="4" w:space="0" w:color="auto"/>
              <w:right w:val="single" w:sz="4" w:space="0" w:color="auto"/>
            </w:tcBorders>
            <w:vAlign w:val="center"/>
          </w:tcPr>
          <w:p w14:paraId="7D6F8C4F" w14:textId="77777777" w:rsidR="00DB0FF1" w:rsidRPr="005B54C4" w:rsidRDefault="00DB0FF1" w:rsidP="001B12B9">
            <w:pPr>
              <w:spacing w:after="0" w:line="240" w:lineRule="auto"/>
              <w:jc w:val="center"/>
              <w:rPr>
                <w:rFonts w:ascii="Times New Roman" w:eastAsia="Calibri" w:hAnsi="Times New Roman" w:cs="Times New Roman"/>
                <w:b/>
                <w:sz w:val="28"/>
                <w:szCs w:val="28"/>
              </w:rPr>
            </w:pPr>
            <w:r w:rsidRPr="005B54C4">
              <w:rPr>
                <w:rFonts w:ascii="Times New Roman" w:eastAsia="Calibri" w:hAnsi="Times New Roman" w:cs="Times New Roman"/>
                <w:b/>
                <w:sz w:val="28"/>
                <w:szCs w:val="28"/>
              </w:rPr>
              <w:lastRenderedPageBreak/>
              <w:t>Tháng 7</w:t>
            </w:r>
            <w:r w:rsidR="003F514F">
              <w:rPr>
                <w:rFonts w:ascii="Times New Roman" w:eastAsia="Calibri" w:hAnsi="Times New Roman" w:cs="Times New Roman"/>
                <w:b/>
                <w:sz w:val="28"/>
                <w:szCs w:val="28"/>
              </w:rPr>
              <w:t>/2026</w:t>
            </w:r>
          </w:p>
        </w:tc>
        <w:tc>
          <w:tcPr>
            <w:tcW w:w="4819" w:type="dxa"/>
            <w:tcBorders>
              <w:top w:val="single" w:sz="4" w:space="0" w:color="auto"/>
              <w:left w:val="single" w:sz="4" w:space="0" w:color="auto"/>
              <w:bottom w:val="single" w:sz="4" w:space="0" w:color="auto"/>
              <w:right w:val="single" w:sz="4" w:space="0" w:color="auto"/>
            </w:tcBorders>
          </w:tcPr>
          <w:p w14:paraId="3B66A3C4" w14:textId="77777777" w:rsidR="00DB0FF1" w:rsidRDefault="00DB0FF1" w:rsidP="001B12B9">
            <w:pPr>
              <w:spacing w:after="0" w:line="240" w:lineRule="auto"/>
              <w:rPr>
                <w:rFonts w:ascii="Times New Roman" w:eastAsia="Times New Roman" w:hAnsi="Times New Roman" w:cs="Times New Roman"/>
                <w:sz w:val="28"/>
                <w:szCs w:val="28"/>
              </w:rPr>
            </w:pPr>
            <w:r w:rsidRPr="005B54C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w:t>
            </w:r>
            <w:r w:rsidRPr="005B54C4">
              <w:rPr>
                <w:rFonts w:ascii="Times New Roman" w:eastAsia="Times New Roman" w:hAnsi="Times New Roman" w:cs="Times New Roman"/>
                <w:sz w:val="28"/>
                <w:szCs w:val="28"/>
              </w:rPr>
              <w:t>u</w:t>
            </w:r>
            <w:r>
              <w:rPr>
                <w:rFonts w:ascii="Times New Roman" w:eastAsia="Times New Roman" w:hAnsi="Times New Roman" w:cs="Times New Roman"/>
                <w:sz w:val="28"/>
                <w:szCs w:val="28"/>
              </w:rPr>
              <w:t xml:space="preserve"> bổ,</w:t>
            </w:r>
            <w:r w:rsidRPr="005B54C4">
              <w:rPr>
                <w:rFonts w:ascii="Times New Roman" w:eastAsia="Times New Roman" w:hAnsi="Times New Roman" w:cs="Times New Roman"/>
                <w:sz w:val="28"/>
                <w:szCs w:val="28"/>
              </w:rPr>
              <w:t xml:space="preserve"> sửa </w:t>
            </w:r>
            <w:r>
              <w:rPr>
                <w:rFonts w:ascii="Times New Roman" w:eastAsia="Times New Roman" w:hAnsi="Times New Roman" w:cs="Times New Roman"/>
                <w:sz w:val="28"/>
                <w:szCs w:val="28"/>
              </w:rPr>
              <w:t xml:space="preserve">chữa </w:t>
            </w:r>
            <w:r w:rsidRPr="005B54C4">
              <w:rPr>
                <w:rFonts w:ascii="Times New Roman" w:eastAsia="Times New Roman" w:hAnsi="Times New Roman" w:cs="Times New Roman"/>
                <w:sz w:val="28"/>
                <w:szCs w:val="28"/>
              </w:rPr>
              <w:t>trường, lớp, mua sắm trang thiết bị dạy học</w:t>
            </w:r>
            <w:r w:rsidR="004D7CA8">
              <w:rPr>
                <w:rFonts w:ascii="Times New Roman" w:eastAsia="Times New Roman" w:hAnsi="Times New Roman" w:cs="Times New Roman"/>
                <w:sz w:val="28"/>
                <w:szCs w:val="28"/>
              </w:rPr>
              <w:t xml:space="preserve"> </w:t>
            </w:r>
            <w:r w:rsidRPr="005B54C4">
              <w:rPr>
                <w:rFonts w:ascii="Times New Roman" w:eastAsia="Times New Roman" w:hAnsi="Times New Roman" w:cs="Times New Roman"/>
                <w:sz w:val="28"/>
                <w:szCs w:val="28"/>
              </w:rPr>
              <w:t>chuẩn bị cho năm học mới;</w:t>
            </w:r>
          </w:p>
          <w:p w14:paraId="6BA573C9" w14:textId="77777777" w:rsidR="00DB0FF1" w:rsidRPr="001F5D80" w:rsidRDefault="00DB0FF1" w:rsidP="001B12B9">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Hoàn thành việc chia lớp của khối 6, điều chỉnh lớp của khối 7, 8, 9.</w:t>
            </w:r>
          </w:p>
        </w:tc>
        <w:tc>
          <w:tcPr>
            <w:tcW w:w="1633" w:type="dxa"/>
            <w:tcBorders>
              <w:top w:val="single" w:sz="4" w:space="0" w:color="auto"/>
              <w:left w:val="single" w:sz="4" w:space="0" w:color="auto"/>
              <w:bottom w:val="single" w:sz="4" w:space="0" w:color="auto"/>
              <w:right w:val="single" w:sz="4" w:space="0" w:color="auto"/>
            </w:tcBorders>
          </w:tcPr>
          <w:p w14:paraId="4557E134" w14:textId="77777777" w:rsidR="00DB0FF1" w:rsidRDefault="00DB0FF1" w:rsidP="001B12B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Đ/c Vũ</w:t>
            </w:r>
          </w:p>
          <w:p w14:paraId="5767530B" w14:textId="77777777" w:rsidR="00DB0FF1" w:rsidRDefault="00DB0FF1" w:rsidP="001B12B9">
            <w:pPr>
              <w:spacing w:after="0" w:line="240" w:lineRule="auto"/>
              <w:jc w:val="both"/>
              <w:rPr>
                <w:rFonts w:ascii="Times New Roman" w:eastAsia="Calibri" w:hAnsi="Times New Roman" w:cs="Times New Roman"/>
                <w:sz w:val="28"/>
                <w:szCs w:val="28"/>
              </w:rPr>
            </w:pPr>
          </w:p>
          <w:p w14:paraId="31E9ADF4" w14:textId="77777777" w:rsidR="00DB0FF1" w:rsidRDefault="00DB0FF1" w:rsidP="001B12B9">
            <w:pPr>
              <w:spacing w:after="0" w:line="240" w:lineRule="auto"/>
              <w:jc w:val="both"/>
              <w:rPr>
                <w:rFonts w:ascii="Times New Roman" w:eastAsia="Calibri" w:hAnsi="Times New Roman" w:cs="Times New Roman"/>
                <w:sz w:val="28"/>
                <w:szCs w:val="28"/>
              </w:rPr>
            </w:pPr>
          </w:p>
          <w:p w14:paraId="6CC34520" w14:textId="77777777" w:rsidR="00DB0FF1" w:rsidRPr="001F5D80" w:rsidRDefault="00DB0FF1" w:rsidP="001B12B9">
            <w:pPr>
              <w:keepLines/>
              <w:widowControl w:val="0"/>
              <w:spacing w:after="0" w:line="240" w:lineRule="auto"/>
              <w:ind w:right="-108"/>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BGH</w:t>
            </w:r>
          </w:p>
        </w:tc>
        <w:tc>
          <w:tcPr>
            <w:tcW w:w="2220" w:type="dxa"/>
            <w:tcBorders>
              <w:top w:val="single" w:sz="4" w:space="0" w:color="auto"/>
              <w:left w:val="single" w:sz="4" w:space="0" w:color="auto"/>
              <w:bottom w:val="single" w:sz="4" w:space="0" w:color="auto"/>
              <w:right w:val="single" w:sz="4" w:space="0" w:color="auto"/>
            </w:tcBorders>
          </w:tcPr>
          <w:p w14:paraId="1A3FD483" w14:textId="77777777" w:rsidR="00DB0FF1" w:rsidRPr="005B54C4" w:rsidRDefault="00DB0FF1" w:rsidP="001B12B9">
            <w:pPr>
              <w:spacing w:after="0" w:line="240" w:lineRule="auto"/>
              <w:jc w:val="both"/>
              <w:rPr>
                <w:rFonts w:ascii="Times New Roman" w:eastAsia="Calibri" w:hAnsi="Times New Roman" w:cs="Times New Roman"/>
                <w:sz w:val="28"/>
                <w:szCs w:val="28"/>
              </w:rPr>
            </w:pPr>
          </w:p>
        </w:tc>
      </w:tr>
    </w:tbl>
    <w:p w14:paraId="2DA58977" w14:textId="77777777" w:rsidR="00DB0FF1" w:rsidRDefault="00DB0FF1" w:rsidP="00DB0FF1">
      <w:pPr>
        <w:spacing w:after="0" w:line="240" w:lineRule="auto"/>
        <w:jc w:val="both"/>
      </w:pPr>
    </w:p>
    <w:p w14:paraId="4297653C" w14:textId="77777777" w:rsidR="00DB0FF1" w:rsidRDefault="00DB0FF1" w:rsidP="00DB0FF1">
      <w:pPr>
        <w:spacing w:after="0" w:line="240" w:lineRule="auto"/>
        <w:rPr>
          <w:rFonts w:ascii="Times New Roman" w:eastAsia="Calibri" w:hAnsi="Times New Roman" w:cs="Times New Roman"/>
          <w:b/>
          <w:sz w:val="28"/>
          <w:szCs w:val="28"/>
        </w:rPr>
      </w:pPr>
    </w:p>
    <w:p w14:paraId="451381D1" w14:textId="77777777" w:rsidR="00ED7003" w:rsidRDefault="00ED7003"/>
    <w:sectPr w:rsidR="00ED7003" w:rsidSect="003F514F">
      <w:headerReference w:type="default" r:id="rId10"/>
      <w:footerReference w:type="default" r:id="rId11"/>
      <w:pgSz w:w="11907" w:h="16840" w:code="9"/>
      <w:pgMar w:top="864" w:right="1008" w:bottom="720"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3F64" w14:textId="77777777" w:rsidR="006C5418" w:rsidRDefault="006C5418">
      <w:pPr>
        <w:spacing w:after="0" w:line="240" w:lineRule="auto"/>
      </w:pPr>
      <w:r>
        <w:separator/>
      </w:r>
    </w:p>
  </w:endnote>
  <w:endnote w:type="continuationSeparator" w:id="0">
    <w:p w14:paraId="58671F17" w14:textId="77777777" w:rsidR="006C5418" w:rsidRDefault="006C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254544"/>
      <w:docPartObj>
        <w:docPartGallery w:val="Page Numbers (Bottom of Page)"/>
        <w:docPartUnique/>
      </w:docPartObj>
    </w:sdtPr>
    <w:sdtEndPr>
      <w:rPr>
        <w:noProof/>
      </w:rPr>
    </w:sdtEndPr>
    <w:sdtContent>
      <w:p w14:paraId="19006257" w14:textId="77777777" w:rsidR="00364D13" w:rsidRDefault="00364D13">
        <w:pPr>
          <w:pStyle w:val="Footer"/>
          <w:jc w:val="center"/>
        </w:pPr>
        <w:r>
          <w:fldChar w:fldCharType="begin"/>
        </w:r>
        <w:r>
          <w:instrText xml:space="preserve"> PAGE   \* MERGEFORMAT </w:instrText>
        </w:r>
        <w:r>
          <w:fldChar w:fldCharType="separate"/>
        </w:r>
        <w:r w:rsidR="007445E1">
          <w:rPr>
            <w:noProof/>
          </w:rPr>
          <w:t>22</w:t>
        </w:r>
        <w:r>
          <w:fldChar w:fldCharType="end"/>
        </w:r>
      </w:p>
    </w:sdtContent>
  </w:sdt>
  <w:p w14:paraId="3EC961A6" w14:textId="77777777" w:rsidR="00364D13" w:rsidRDefault="00364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ED424" w14:textId="77777777" w:rsidR="006C5418" w:rsidRDefault="006C5418">
      <w:pPr>
        <w:spacing w:after="0" w:line="240" w:lineRule="auto"/>
      </w:pPr>
      <w:r>
        <w:separator/>
      </w:r>
    </w:p>
  </w:footnote>
  <w:footnote w:type="continuationSeparator" w:id="0">
    <w:p w14:paraId="0CCAF06C" w14:textId="77777777" w:rsidR="006C5418" w:rsidRDefault="006C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23781" w14:textId="77777777" w:rsidR="00364D13" w:rsidRDefault="00364D13" w:rsidP="001B12B9">
    <w:pPr>
      <w:pStyle w:val="Header"/>
    </w:pPr>
  </w:p>
  <w:p w14:paraId="43983D7C" w14:textId="77777777" w:rsidR="00364D13" w:rsidRDefault="00364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44C3A"/>
    <w:multiLevelType w:val="hybridMultilevel"/>
    <w:tmpl w:val="9FCCEB82"/>
    <w:lvl w:ilvl="0" w:tplc="BCE41D76">
      <w:start w:val="3"/>
      <w:numFmt w:val="bullet"/>
      <w:lvlText w:val=""/>
      <w:lvlJc w:val="left"/>
      <w:pPr>
        <w:ind w:left="990" w:hanging="360"/>
      </w:pPr>
      <w:rPr>
        <w:rFonts w:ascii="Symbol" w:eastAsiaTheme="minorHAnsi" w:hAnsi="Symbol" w:cs="Times New Roma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13D74768"/>
    <w:multiLevelType w:val="hybridMultilevel"/>
    <w:tmpl w:val="C292181C"/>
    <w:lvl w:ilvl="0" w:tplc="5C9071B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EE57D6"/>
    <w:multiLevelType w:val="hybridMultilevel"/>
    <w:tmpl w:val="10AE326A"/>
    <w:lvl w:ilvl="0" w:tplc="8F80B9B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6987A28"/>
    <w:multiLevelType w:val="hybridMultilevel"/>
    <w:tmpl w:val="A4C00BAA"/>
    <w:lvl w:ilvl="0" w:tplc="AE9C4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B0329"/>
    <w:multiLevelType w:val="multilevel"/>
    <w:tmpl w:val="25184B2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nsid w:val="1C7C7330"/>
    <w:multiLevelType w:val="hybridMultilevel"/>
    <w:tmpl w:val="50B0FC10"/>
    <w:lvl w:ilvl="0" w:tplc="02F24A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C400BE"/>
    <w:multiLevelType w:val="hybridMultilevel"/>
    <w:tmpl w:val="DFF0ABBE"/>
    <w:lvl w:ilvl="0" w:tplc="5D88C8C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715929"/>
    <w:multiLevelType w:val="hybridMultilevel"/>
    <w:tmpl w:val="590C7702"/>
    <w:lvl w:ilvl="0" w:tplc="DBBA20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D496E"/>
    <w:multiLevelType w:val="hybridMultilevel"/>
    <w:tmpl w:val="D0A013B0"/>
    <w:lvl w:ilvl="0" w:tplc="D2E08C3E">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D5652"/>
    <w:multiLevelType w:val="hybridMultilevel"/>
    <w:tmpl w:val="A516BD36"/>
    <w:lvl w:ilvl="0" w:tplc="3AA8C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B36A1"/>
    <w:multiLevelType w:val="hybridMultilevel"/>
    <w:tmpl w:val="2D103C9C"/>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30310959"/>
    <w:multiLevelType w:val="hybridMultilevel"/>
    <w:tmpl w:val="3D8A2E54"/>
    <w:lvl w:ilvl="0" w:tplc="F09C54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3049AF"/>
    <w:multiLevelType w:val="hybridMultilevel"/>
    <w:tmpl w:val="A86A9A9E"/>
    <w:lvl w:ilvl="0" w:tplc="5AA28DF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71005C"/>
    <w:multiLevelType w:val="hybridMultilevel"/>
    <w:tmpl w:val="C8E22680"/>
    <w:lvl w:ilvl="0" w:tplc="CA524B86">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42347A65"/>
    <w:multiLevelType w:val="hybridMultilevel"/>
    <w:tmpl w:val="5F023166"/>
    <w:lvl w:ilvl="0" w:tplc="8DCAF20C">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4FCC106D"/>
    <w:multiLevelType w:val="hybridMultilevel"/>
    <w:tmpl w:val="40A2E880"/>
    <w:lvl w:ilvl="0" w:tplc="0D5861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4550ABB"/>
    <w:multiLevelType w:val="hybridMultilevel"/>
    <w:tmpl w:val="AFCC95FE"/>
    <w:lvl w:ilvl="0" w:tplc="B84AA3D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B6E53E0"/>
    <w:multiLevelType w:val="hybridMultilevel"/>
    <w:tmpl w:val="5B7AD84C"/>
    <w:lvl w:ilvl="0" w:tplc="15363E3E">
      <w:start w:val="2"/>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636E3524"/>
    <w:multiLevelType w:val="multilevel"/>
    <w:tmpl w:val="390ABE7E"/>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nsid w:val="64B7139D"/>
    <w:multiLevelType w:val="hybridMultilevel"/>
    <w:tmpl w:val="CAA0F43C"/>
    <w:lvl w:ilvl="0" w:tplc="92368DB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4D2FFB"/>
    <w:multiLevelType w:val="hybridMultilevel"/>
    <w:tmpl w:val="18109A38"/>
    <w:lvl w:ilvl="0" w:tplc="51CC523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382F13"/>
    <w:multiLevelType w:val="hybridMultilevel"/>
    <w:tmpl w:val="F3940A76"/>
    <w:lvl w:ilvl="0" w:tplc="56348E98">
      <w:start w:val="1"/>
      <w:numFmt w:val="lowerLetter"/>
      <w:lvlText w:val="%1."/>
      <w:lvlJc w:val="left"/>
      <w:pPr>
        <w:ind w:left="9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9F85FEE"/>
    <w:multiLevelType w:val="hybridMultilevel"/>
    <w:tmpl w:val="D07CB63E"/>
    <w:lvl w:ilvl="0" w:tplc="EA80E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9266A7"/>
    <w:multiLevelType w:val="hybridMultilevel"/>
    <w:tmpl w:val="0EA4164A"/>
    <w:lvl w:ilvl="0" w:tplc="59E2B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52242E"/>
    <w:multiLevelType w:val="hybridMultilevel"/>
    <w:tmpl w:val="6B9EE78E"/>
    <w:lvl w:ilvl="0" w:tplc="660899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3"/>
  </w:num>
  <w:num w:numId="3">
    <w:abstractNumId w:val="22"/>
  </w:num>
  <w:num w:numId="4">
    <w:abstractNumId w:val="4"/>
  </w:num>
  <w:num w:numId="5">
    <w:abstractNumId w:val="24"/>
  </w:num>
  <w:num w:numId="6">
    <w:abstractNumId w:val="21"/>
  </w:num>
  <w:num w:numId="7">
    <w:abstractNumId w:val="6"/>
  </w:num>
  <w:num w:numId="8">
    <w:abstractNumId w:val="15"/>
  </w:num>
  <w:num w:numId="9">
    <w:abstractNumId w:val="5"/>
  </w:num>
  <w:num w:numId="10">
    <w:abstractNumId w:val="18"/>
  </w:num>
  <w:num w:numId="11">
    <w:abstractNumId w:val="19"/>
  </w:num>
  <w:num w:numId="12">
    <w:abstractNumId w:val="14"/>
  </w:num>
  <w:num w:numId="13">
    <w:abstractNumId w:val="23"/>
  </w:num>
  <w:num w:numId="14">
    <w:abstractNumId w:val="17"/>
  </w:num>
  <w:num w:numId="15">
    <w:abstractNumId w:val="8"/>
  </w:num>
  <w:num w:numId="16">
    <w:abstractNumId w:val="13"/>
  </w:num>
  <w:num w:numId="17">
    <w:abstractNumId w:val="12"/>
  </w:num>
  <w:num w:numId="18">
    <w:abstractNumId w:val="1"/>
  </w:num>
  <w:num w:numId="19">
    <w:abstractNumId w:val="10"/>
  </w:num>
  <w:num w:numId="20">
    <w:abstractNumId w:val="16"/>
  </w:num>
  <w:num w:numId="21">
    <w:abstractNumId w:val="20"/>
  </w:num>
  <w:num w:numId="22">
    <w:abstractNumId w:val="0"/>
  </w:num>
  <w:num w:numId="23">
    <w:abstractNumId w:val="2"/>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VEM92bwjpWGnR8cpnxSpvKb2WpE=" w:salt="cqNI9TbuOvq+Um9VQFjnH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0FF1"/>
    <w:rsid w:val="000005A0"/>
    <w:rsid w:val="00000DA0"/>
    <w:rsid w:val="00003404"/>
    <w:rsid w:val="00014A0A"/>
    <w:rsid w:val="00015470"/>
    <w:rsid w:val="000157EE"/>
    <w:rsid w:val="00020361"/>
    <w:rsid w:val="000372F8"/>
    <w:rsid w:val="0005635C"/>
    <w:rsid w:val="000607CC"/>
    <w:rsid w:val="00064156"/>
    <w:rsid w:val="00064E3E"/>
    <w:rsid w:val="0006699D"/>
    <w:rsid w:val="00072CC9"/>
    <w:rsid w:val="00080225"/>
    <w:rsid w:val="000805B7"/>
    <w:rsid w:val="00087782"/>
    <w:rsid w:val="00092335"/>
    <w:rsid w:val="00092396"/>
    <w:rsid w:val="00095F24"/>
    <w:rsid w:val="00096D4C"/>
    <w:rsid w:val="00097B5F"/>
    <w:rsid w:val="000A41CB"/>
    <w:rsid w:val="000A4672"/>
    <w:rsid w:val="000A4D25"/>
    <w:rsid w:val="000B28DE"/>
    <w:rsid w:val="000C3626"/>
    <w:rsid w:val="000E783D"/>
    <w:rsid w:val="000E794E"/>
    <w:rsid w:val="000F1D8E"/>
    <w:rsid w:val="000F72F2"/>
    <w:rsid w:val="00104EA6"/>
    <w:rsid w:val="0010544E"/>
    <w:rsid w:val="00114B61"/>
    <w:rsid w:val="00124A92"/>
    <w:rsid w:val="00127B20"/>
    <w:rsid w:val="001502AC"/>
    <w:rsid w:val="00156895"/>
    <w:rsid w:val="00157D66"/>
    <w:rsid w:val="001651B3"/>
    <w:rsid w:val="0017124D"/>
    <w:rsid w:val="00184149"/>
    <w:rsid w:val="00195A78"/>
    <w:rsid w:val="00196015"/>
    <w:rsid w:val="001A68CA"/>
    <w:rsid w:val="001B12B9"/>
    <w:rsid w:val="001B2519"/>
    <w:rsid w:val="001C5B85"/>
    <w:rsid w:val="001C64E3"/>
    <w:rsid w:val="001D1D99"/>
    <w:rsid w:val="001D7BCB"/>
    <w:rsid w:val="001E7E88"/>
    <w:rsid w:val="00211CF6"/>
    <w:rsid w:val="00214813"/>
    <w:rsid w:val="002174FC"/>
    <w:rsid w:val="00223123"/>
    <w:rsid w:val="00235589"/>
    <w:rsid w:val="00235AAB"/>
    <w:rsid w:val="002400E2"/>
    <w:rsid w:val="00241A0D"/>
    <w:rsid w:val="00243124"/>
    <w:rsid w:val="00246444"/>
    <w:rsid w:val="0024711C"/>
    <w:rsid w:val="0025066E"/>
    <w:rsid w:val="0025295E"/>
    <w:rsid w:val="002574BA"/>
    <w:rsid w:val="00261244"/>
    <w:rsid w:val="002753B4"/>
    <w:rsid w:val="00281074"/>
    <w:rsid w:val="00285676"/>
    <w:rsid w:val="002A0C0F"/>
    <w:rsid w:val="002B009E"/>
    <w:rsid w:val="002B11B6"/>
    <w:rsid w:val="002B1B9D"/>
    <w:rsid w:val="002D057D"/>
    <w:rsid w:val="002D798F"/>
    <w:rsid w:val="002E2EBB"/>
    <w:rsid w:val="002E478A"/>
    <w:rsid w:val="002F071E"/>
    <w:rsid w:val="002F1D8B"/>
    <w:rsid w:val="002F456E"/>
    <w:rsid w:val="00315357"/>
    <w:rsid w:val="00325EFD"/>
    <w:rsid w:val="00325F42"/>
    <w:rsid w:val="00331713"/>
    <w:rsid w:val="003354DA"/>
    <w:rsid w:val="00342F9B"/>
    <w:rsid w:val="00344831"/>
    <w:rsid w:val="003471A8"/>
    <w:rsid w:val="00354707"/>
    <w:rsid w:val="00361B23"/>
    <w:rsid w:val="003621A9"/>
    <w:rsid w:val="00364D13"/>
    <w:rsid w:val="00386882"/>
    <w:rsid w:val="00393B3B"/>
    <w:rsid w:val="003A0FB1"/>
    <w:rsid w:val="003A1EE1"/>
    <w:rsid w:val="003B4D91"/>
    <w:rsid w:val="003B6932"/>
    <w:rsid w:val="003C1953"/>
    <w:rsid w:val="003C3B6F"/>
    <w:rsid w:val="003D1500"/>
    <w:rsid w:val="003D358C"/>
    <w:rsid w:val="003D5C6D"/>
    <w:rsid w:val="003E10CB"/>
    <w:rsid w:val="003E1645"/>
    <w:rsid w:val="003E195C"/>
    <w:rsid w:val="003F514F"/>
    <w:rsid w:val="00400024"/>
    <w:rsid w:val="00410704"/>
    <w:rsid w:val="00415FE2"/>
    <w:rsid w:val="00416E36"/>
    <w:rsid w:val="004318D4"/>
    <w:rsid w:val="00456C9C"/>
    <w:rsid w:val="00456EF6"/>
    <w:rsid w:val="004650E1"/>
    <w:rsid w:val="00472479"/>
    <w:rsid w:val="00481247"/>
    <w:rsid w:val="00484C03"/>
    <w:rsid w:val="00486ECF"/>
    <w:rsid w:val="0049767B"/>
    <w:rsid w:val="004A7D55"/>
    <w:rsid w:val="004B1E9E"/>
    <w:rsid w:val="004C08B6"/>
    <w:rsid w:val="004D6A24"/>
    <w:rsid w:val="004D7CA8"/>
    <w:rsid w:val="004E3427"/>
    <w:rsid w:val="004E4DCA"/>
    <w:rsid w:val="004E6291"/>
    <w:rsid w:val="004F2079"/>
    <w:rsid w:val="00524B87"/>
    <w:rsid w:val="00526CF2"/>
    <w:rsid w:val="00531473"/>
    <w:rsid w:val="00531B09"/>
    <w:rsid w:val="0053779D"/>
    <w:rsid w:val="00537E58"/>
    <w:rsid w:val="00560CB0"/>
    <w:rsid w:val="005618D0"/>
    <w:rsid w:val="0057024B"/>
    <w:rsid w:val="00581A44"/>
    <w:rsid w:val="005900D3"/>
    <w:rsid w:val="00593CF3"/>
    <w:rsid w:val="005B2055"/>
    <w:rsid w:val="005B412A"/>
    <w:rsid w:val="005C3203"/>
    <w:rsid w:val="005D3D83"/>
    <w:rsid w:val="005D4409"/>
    <w:rsid w:val="005D4A1D"/>
    <w:rsid w:val="005D6849"/>
    <w:rsid w:val="005E4E47"/>
    <w:rsid w:val="005E5615"/>
    <w:rsid w:val="005F7549"/>
    <w:rsid w:val="00604596"/>
    <w:rsid w:val="00612E90"/>
    <w:rsid w:val="006140BB"/>
    <w:rsid w:val="00620D0E"/>
    <w:rsid w:val="00621283"/>
    <w:rsid w:val="00622D73"/>
    <w:rsid w:val="0062514F"/>
    <w:rsid w:val="00626CE5"/>
    <w:rsid w:val="006423B5"/>
    <w:rsid w:val="00650354"/>
    <w:rsid w:val="00652745"/>
    <w:rsid w:val="0065456D"/>
    <w:rsid w:val="006561C9"/>
    <w:rsid w:val="0066469E"/>
    <w:rsid w:val="0066493E"/>
    <w:rsid w:val="00671A3C"/>
    <w:rsid w:val="00672E1E"/>
    <w:rsid w:val="00673056"/>
    <w:rsid w:val="0067343E"/>
    <w:rsid w:val="00673A79"/>
    <w:rsid w:val="00674C2B"/>
    <w:rsid w:val="00690C41"/>
    <w:rsid w:val="00692E7B"/>
    <w:rsid w:val="00695808"/>
    <w:rsid w:val="006B49C5"/>
    <w:rsid w:val="006B6379"/>
    <w:rsid w:val="006B6F24"/>
    <w:rsid w:val="006B77A9"/>
    <w:rsid w:val="006C0D8A"/>
    <w:rsid w:val="006C2AE9"/>
    <w:rsid w:val="006C5418"/>
    <w:rsid w:val="006E1900"/>
    <w:rsid w:val="006E6052"/>
    <w:rsid w:val="006F0DE1"/>
    <w:rsid w:val="006F5CD6"/>
    <w:rsid w:val="006F7162"/>
    <w:rsid w:val="007101A5"/>
    <w:rsid w:val="00710B07"/>
    <w:rsid w:val="00716B51"/>
    <w:rsid w:val="0072689E"/>
    <w:rsid w:val="00726FD5"/>
    <w:rsid w:val="007271AC"/>
    <w:rsid w:val="00727500"/>
    <w:rsid w:val="00733FE1"/>
    <w:rsid w:val="00735BD2"/>
    <w:rsid w:val="007445E1"/>
    <w:rsid w:val="00746964"/>
    <w:rsid w:val="00755EE3"/>
    <w:rsid w:val="00783AAC"/>
    <w:rsid w:val="0079020C"/>
    <w:rsid w:val="0079648F"/>
    <w:rsid w:val="007B7A24"/>
    <w:rsid w:val="007E4BB6"/>
    <w:rsid w:val="007E5298"/>
    <w:rsid w:val="007F15BF"/>
    <w:rsid w:val="007F2AD0"/>
    <w:rsid w:val="007F327B"/>
    <w:rsid w:val="007F3F87"/>
    <w:rsid w:val="00811240"/>
    <w:rsid w:val="00817C31"/>
    <w:rsid w:val="0083172A"/>
    <w:rsid w:val="008368C2"/>
    <w:rsid w:val="0084351A"/>
    <w:rsid w:val="00845ABE"/>
    <w:rsid w:val="00855434"/>
    <w:rsid w:val="00856008"/>
    <w:rsid w:val="00861F08"/>
    <w:rsid w:val="00865670"/>
    <w:rsid w:val="00865844"/>
    <w:rsid w:val="00880448"/>
    <w:rsid w:val="008938E5"/>
    <w:rsid w:val="0089423F"/>
    <w:rsid w:val="00895523"/>
    <w:rsid w:val="008A2725"/>
    <w:rsid w:val="008A5138"/>
    <w:rsid w:val="008C55CF"/>
    <w:rsid w:val="008D479F"/>
    <w:rsid w:val="008D6803"/>
    <w:rsid w:val="008D7464"/>
    <w:rsid w:val="008E1E74"/>
    <w:rsid w:val="008E24B1"/>
    <w:rsid w:val="008F4FE6"/>
    <w:rsid w:val="00900D3E"/>
    <w:rsid w:val="00900F58"/>
    <w:rsid w:val="00903488"/>
    <w:rsid w:val="00905D45"/>
    <w:rsid w:val="009079D6"/>
    <w:rsid w:val="00913C99"/>
    <w:rsid w:val="009211BE"/>
    <w:rsid w:val="0092177D"/>
    <w:rsid w:val="009220F3"/>
    <w:rsid w:val="009241EF"/>
    <w:rsid w:val="00936B4C"/>
    <w:rsid w:val="0093762B"/>
    <w:rsid w:val="00955CBF"/>
    <w:rsid w:val="00960E80"/>
    <w:rsid w:val="00982BDB"/>
    <w:rsid w:val="009914C3"/>
    <w:rsid w:val="009A1091"/>
    <w:rsid w:val="009A117C"/>
    <w:rsid w:val="009A1524"/>
    <w:rsid w:val="009A32D6"/>
    <w:rsid w:val="009A3FF0"/>
    <w:rsid w:val="009B0FF0"/>
    <w:rsid w:val="009B44E4"/>
    <w:rsid w:val="009C2470"/>
    <w:rsid w:val="009C2D4A"/>
    <w:rsid w:val="009F4962"/>
    <w:rsid w:val="009F61BE"/>
    <w:rsid w:val="00A03BC7"/>
    <w:rsid w:val="00A10CB5"/>
    <w:rsid w:val="00A11A5A"/>
    <w:rsid w:val="00A1228B"/>
    <w:rsid w:val="00A13E54"/>
    <w:rsid w:val="00A417BF"/>
    <w:rsid w:val="00A47E29"/>
    <w:rsid w:val="00A53E33"/>
    <w:rsid w:val="00A64F9D"/>
    <w:rsid w:val="00A71B25"/>
    <w:rsid w:val="00A8313B"/>
    <w:rsid w:val="00A857BD"/>
    <w:rsid w:val="00A86610"/>
    <w:rsid w:val="00AB4EE8"/>
    <w:rsid w:val="00AB7BB7"/>
    <w:rsid w:val="00AC7A22"/>
    <w:rsid w:val="00AD7D64"/>
    <w:rsid w:val="00AE465C"/>
    <w:rsid w:val="00AE5D87"/>
    <w:rsid w:val="00AF46A5"/>
    <w:rsid w:val="00B0210C"/>
    <w:rsid w:val="00B11626"/>
    <w:rsid w:val="00B135C1"/>
    <w:rsid w:val="00B334FD"/>
    <w:rsid w:val="00B409F6"/>
    <w:rsid w:val="00B47A37"/>
    <w:rsid w:val="00B56503"/>
    <w:rsid w:val="00B61297"/>
    <w:rsid w:val="00B70035"/>
    <w:rsid w:val="00B72CD5"/>
    <w:rsid w:val="00B74017"/>
    <w:rsid w:val="00B74353"/>
    <w:rsid w:val="00B76822"/>
    <w:rsid w:val="00B835F4"/>
    <w:rsid w:val="00B83FD2"/>
    <w:rsid w:val="00B86EB6"/>
    <w:rsid w:val="00B9721A"/>
    <w:rsid w:val="00BA2FFA"/>
    <w:rsid w:val="00BA44B1"/>
    <w:rsid w:val="00BA64D0"/>
    <w:rsid w:val="00BB5D9C"/>
    <w:rsid w:val="00BB6687"/>
    <w:rsid w:val="00BC135E"/>
    <w:rsid w:val="00BC7671"/>
    <w:rsid w:val="00BD1FA9"/>
    <w:rsid w:val="00BD4109"/>
    <w:rsid w:val="00BD41DD"/>
    <w:rsid w:val="00BD62E6"/>
    <w:rsid w:val="00BD7744"/>
    <w:rsid w:val="00C07C33"/>
    <w:rsid w:val="00C17D27"/>
    <w:rsid w:val="00C208A1"/>
    <w:rsid w:val="00C216C7"/>
    <w:rsid w:val="00C2364E"/>
    <w:rsid w:val="00C27A80"/>
    <w:rsid w:val="00C4503F"/>
    <w:rsid w:val="00C606D4"/>
    <w:rsid w:val="00C651EC"/>
    <w:rsid w:val="00C67130"/>
    <w:rsid w:val="00C72E0A"/>
    <w:rsid w:val="00C73D85"/>
    <w:rsid w:val="00C804CA"/>
    <w:rsid w:val="00C82927"/>
    <w:rsid w:val="00C847C5"/>
    <w:rsid w:val="00C962EA"/>
    <w:rsid w:val="00C963CE"/>
    <w:rsid w:val="00CA2768"/>
    <w:rsid w:val="00CA3868"/>
    <w:rsid w:val="00CA756E"/>
    <w:rsid w:val="00CA7FEB"/>
    <w:rsid w:val="00CB0FA0"/>
    <w:rsid w:val="00CB6DF1"/>
    <w:rsid w:val="00CC2A79"/>
    <w:rsid w:val="00CC2DD5"/>
    <w:rsid w:val="00CD327E"/>
    <w:rsid w:val="00CD353B"/>
    <w:rsid w:val="00CF00E2"/>
    <w:rsid w:val="00CF653A"/>
    <w:rsid w:val="00CF73D5"/>
    <w:rsid w:val="00D011BE"/>
    <w:rsid w:val="00D0139A"/>
    <w:rsid w:val="00D101B0"/>
    <w:rsid w:val="00D11E83"/>
    <w:rsid w:val="00D164FA"/>
    <w:rsid w:val="00D227E7"/>
    <w:rsid w:val="00D25C0D"/>
    <w:rsid w:val="00D32690"/>
    <w:rsid w:val="00D363F7"/>
    <w:rsid w:val="00D44253"/>
    <w:rsid w:val="00D44637"/>
    <w:rsid w:val="00D54AF6"/>
    <w:rsid w:val="00D54D6A"/>
    <w:rsid w:val="00D60F51"/>
    <w:rsid w:val="00D66737"/>
    <w:rsid w:val="00D74A1F"/>
    <w:rsid w:val="00D76C88"/>
    <w:rsid w:val="00D77201"/>
    <w:rsid w:val="00D92EC1"/>
    <w:rsid w:val="00D97F6B"/>
    <w:rsid w:val="00DA46FF"/>
    <w:rsid w:val="00DB0FF1"/>
    <w:rsid w:val="00DB371D"/>
    <w:rsid w:val="00DC266E"/>
    <w:rsid w:val="00DC308A"/>
    <w:rsid w:val="00DD137B"/>
    <w:rsid w:val="00DD1E8C"/>
    <w:rsid w:val="00DD1F2A"/>
    <w:rsid w:val="00DD65F1"/>
    <w:rsid w:val="00DD6D58"/>
    <w:rsid w:val="00DE29F9"/>
    <w:rsid w:val="00DE7C58"/>
    <w:rsid w:val="00DF5B8F"/>
    <w:rsid w:val="00E01738"/>
    <w:rsid w:val="00E0342D"/>
    <w:rsid w:val="00E20CE9"/>
    <w:rsid w:val="00E25060"/>
    <w:rsid w:val="00E31EFB"/>
    <w:rsid w:val="00E41A90"/>
    <w:rsid w:val="00E43C69"/>
    <w:rsid w:val="00E45851"/>
    <w:rsid w:val="00E579C3"/>
    <w:rsid w:val="00E61B2B"/>
    <w:rsid w:val="00E66F32"/>
    <w:rsid w:val="00E80C41"/>
    <w:rsid w:val="00E850D9"/>
    <w:rsid w:val="00E8625C"/>
    <w:rsid w:val="00E91E34"/>
    <w:rsid w:val="00E94D66"/>
    <w:rsid w:val="00E9656E"/>
    <w:rsid w:val="00E97832"/>
    <w:rsid w:val="00EA2B12"/>
    <w:rsid w:val="00EA2CA3"/>
    <w:rsid w:val="00EB159F"/>
    <w:rsid w:val="00EB65BE"/>
    <w:rsid w:val="00EB7D7E"/>
    <w:rsid w:val="00ED0220"/>
    <w:rsid w:val="00ED1087"/>
    <w:rsid w:val="00ED7003"/>
    <w:rsid w:val="00EE5B37"/>
    <w:rsid w:val="00EF121A"/>
    <w:rsid w:val="00EF555B"/>
    <w:rsid w:val="00F12C05"/>
    <w:rsid w:val="00F1446A"/>
    <w:rsid w:val="00F213D5"/>
    <w:rsid w:val="00F4304A"/>
    <w:rsid w:val="00F44A49"/>
    <w:rsid w:val="00F63B55"/>
    <w:rsid w:val="00F63D6C"/>
    <w:rsid w:val="00F65DF3"/>
    <w:rsid w:val="00F840E7"/>
    <w:rsid w:val="00F974BA"/>
    <w:rsid w:val="00FA0E27"/>
    <w:rsid w:val="00FB58A2"/>
    <w:rsid w:val="00FC033B"/>
    <w:rsid w:val="00FC1FE0"/>
    <w:rsid w:val="00FC31C9"/>
    <w:rsid w:val="00FE24D0"/>
    <w:rsid w:val="00FE4CD4"/>
    <w:rsid w:val="00FE645D"/>
    <w:rsid w:val="00FF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074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FF1"/>
    <w:rPr>
      <w:rFonts w:asciiTheme="minorHAnsi" w:hAnsiTheme="minorHAnsi"/>
      <w:sz w:val="22"/>
    </w:rPr>
  </w:style>
  <w:style w:type="paragraph" w:styleId="Heading1">
    <w:name w:val="heading 1"/>
    <w:basedOn w:val="Normal"/>
    <w:next w:val="Normal"/>
    <w:link w:val="Heading1Char"/>
    <w:uiPriority w:val="9"/>
    <w:qFormat/>
    <w:rsid w:val="00DB0FF1"/>
    <w:pPr>
      <w:keepNext/>
      <w:spacing w:before="60" w:after="60" w:line="240" w:lineRule="auto"/>
      <w:ind w:firstLine="720"/>
      <w:jc w:val="both"/>
      <w:outlineLvl w:val="0"/>
    </w:pPr>
    <w:rPr>
      <w:rFonts w:ascii="Times New Roman" w:eastAsia="Times New Roman" w:hAnsi="Times New Roman" w:cs="Times New Roman"/>
      <w:b/>
      <w:bCs/>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F1"/>
    <w:rPr>
      <w:rFonts w:eastAsia="Times New Roman" w:cs="Times New Roman"/>
      <w:b/>
      <w:bCs/>
      <w:iCs/>
      <w:szCs w:val="24"/>
    </w:rPr>
  </w:style>
  <w:style w:type="paragraph" w:styleId="ListParagraph">
    <w:name w:val="List Paragraph"/>
    <w:aliases w:val="Numbered List,bullet,List Paragraph1,Cita extensa,HPL01,Colorful List - Accent 13"/>
    <w:basedOn w:val="Normal"/>
    <w:link w:val="ListParagraphChar"/>
    <w:uiPriority w:val="34"/>
    <w:qFormat/>
    <w:rsid w:val="00DB0FF1"/>
    <w:pPr>
      <w:ind w:left="720"/>
      <w:contextualSpacing/>
    </w:pPr>
  </w:style>
  <w:style w:type="character" w:styleId="Hyperlink">
    <w:name w:val="Hyperlink"/>
    <w:basedOn w:val="DefaultParagraphFont"/>
    <w:rsid w:val="00DB0FF1"/>
    <w:rPr>
      <w:color w:val="0000FF"/>
      <w:u w:val="single"/>
    </w:rPr>
  </w:style>
  <w:style w:type="paragraph" w:styleId="Footer">
    <w:name w:val="footer"/>
    <w:basedOn w:val="Normal"/>
    <w:link w:val="FooterChar"/>
    <w:uiPriority w:val="99"/>
    <w:rsid w:val="00DB0FF1"/>
    <w:pPr>
      <w:tabs>
        <w:tab w:val="center" w:pos="4320"/>
        <w:tab w:val="right" w:pos="8640"/>
      </w:tabs>
      <w:spacing w:after="0" w:line="240" w:lineRule="auto"/>
    </w:pPr>
    <w:rPr>
      <w:rFonts w:ascii=".VnTime" w:eastAsia="Times New Roman" w:hAnsi=".VnTime" w:cs="Times New Roman"/>
      <w:sz w:val="28"/>
      <w:szCs w:val="24"/>
    </w:rPr>
  </w:style>
  <w:style w:type="character" w:customStyle="1" w:styleId="FooterChar">
    <w:name w:val="Footer Char"/>
    <w:basedOn w:val="DefaultParagraphFont"/>
    <w:link w:val="Footer"/>
    <w:uiPriority w:val="99"/>
    <w:rsid w:val="00DB0FF1"/>
    <w:rPr>
      <w:rFonts w:ascii=".VnTime" w:eastAsia="Times New Roman" w:hAnsi=".VnTime" w:cs="Times New Roman"/>
      <w:szCs w:val="24"/>
    </w:rPr>
  </w:style>
  <w:style w:type="character" w:customStyle="1" w:styleId="fontstyle01">
    <w:name w:val="fontstyle01"/>
    <w:basedOn w:val="DefaultParagraphFont"/>
    <w:rsid w:val="00DB0FF1"/>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rsid w:val="00DB0FF1"/>
    <w:pPr>
      <w:tabs>
        <w:tab w:val="center" w:pos="4320"/>
        <w:tab w:val="right" w:pos="8640"/>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DB0FF1"/>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B0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FF1"/>
    <w:rPr>
      <w:rFonts w:ascii="Tahoma" w:hAnsi="Tahoma" w:cs="Tahoma"/>
      <w:sz w:val="16"/>
      <w:szCs w:val="16"/>
    </w:rPr>
  </w:style>
  <w:style w:type="character" w:customStyle="1" w:styleId="ListParagraphChar">
    <w:name w:val="List Paragraph Char"/>
    <w:aliases w:val="Numbered List Char,bullet Char,List Paragraph1 Char,Cita extensa Char,HPL01 Char,Colorful List - Accent 13 Char"/>
    <w:link w:val="ListParagraph"/>
    <w:locked/>
    <w:rsid w:val="00DB0FF1"/>
    <w:rPr>
      <w:rFonts w:asciiTheme="minorHAnsi" w:hAnsiTheme="minorHAnsi"/>
      <w:sz w:val="22"/>
    </w:rPr>
  </w:style>
  <w:style w:type="table" w:styleId="TableGrid">
    <w:name w:val="Table Grid"/>
    <w:basedOn w:val="TableNormal"/>
    <w:uiPriority w:val="59"/>
    <w:rsid w:val="00DB0FF1"/>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DB0FF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bnnidung">
    <w:name w:val="Văn bản nội dung"/>
    <w:basedOn w:val="DefaultParagraphFont"/>
    <w:rsid w:val="00DB0F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BodyTextIndent">
    <w:name w:val="Body Text Indent"/>
    <w:basedOn w:val="Normal"/>
    <w:link w:val="BodyTextIndentChar"/>
    <w:rsid w:val="00DB0FF1"/>
    <w:pPr>
      <w:spacing w:before="120" w:after="0" w:line="240" w:lineRule="auto"/>
      <w:ind w:firstLine="545"/>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DB0FF1"/>
    <w:rPr>
      <w:rFonts w:ascii=".VnTime" w:eastAsia="Times New Roman" w:hAnsi=".VnTime" w:cs="Times New Roman"/>
      <w:szCs w:val="24"/>
    </w:rPr>
  </w:style>
  <w:style w:type="character" w:customStyle="1" w:styleId="NoSpacingChar">
    <w:name w:val="No Spacing Char"/>
    <w:link w:val="NoSpacing"/>
    <w:uiPriority w:val="1"/>
    <w:rsid w:val="00DB0FF1"/>
    <w:rPr>
      <w:rFonts w:eastAsia="Times New Roman" w:cs="Times New Roman"/>
      <w:b/>
      <w:sz w:val="26"/>
      <w:szCs w:val="24"/>
    </w:rPr>
  </w:style>
  <w:style w:type="paragraph" w:styleId="NoSpacing">
    <w:name w:val="No Spacing"/>
    <w:link w:val="NoSpacingChar"/>
    <w:uiPriority w:val="1"/>
    <w:qFormat/>
    <w:rsid w:val="00DB0FF1"/>
    <w:pPr>
      <w:spacing w:before="60" w:after="60" w:line="360" w:lineRule="auto"/>
      <w:jc w:val="both"/>
    </w:pPr>
    <w:rPr>
      <w:rFonts w:eastAsia="Times New Roman" w:cs="Times New Roman"/>
      <w:b/>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hcstrandangninh.namdin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A630-CD25-4879-818A-374485A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22</Pages>
  <Words>6370</Words>
  <Characters>36310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Admin</cp:lastModifiedBy>
  <cp:revision>40</cp:revision>
  <dcterms:created xsi:type="dcterms:W3CDTF">2025-09-15T02:21:00Z</dcterms:created>
  <dcterms:modified xsi:type="dcterms:W3CDTF">2025-10-21T07:56:00Z</dcterms:modified>
</cp:coreProperties>
</file>